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F5" w:rsidRPr="006748C8" w:rsidRDefault="00BF26F5" w:rsidP="00BF26F5">
      <w:pPr>
        <w:spacing w:line="240" w:lineRule="atLeast"/>
        <w:jc w:val="center"/>
        <w:rPr>
          <w:rFonts w:ascii="Times New Roman" w:hAnsi="Times New Roman"/>
          <w:color w:val="1F3864" w:themeColor="accent5" w:themeShade="80"/>
          <w:sz w:val="24"/>
          <w:szCs w:val="24"/>
          <w:lang w:val="en-US"/>
        </w:rPr>
      </w:pPr>
      <w:r w:rsidRPr="006748C8">
        <w:rPr>
          <w:rFonts w:ascii="Times New Roman" w:hAnsi="Times New Roman"/>
          <w:b/>
          <w:bCs/>
          <w:color w:val="1F3864" w:themeColor="accent5" w:themeShade="80"/>
          <w:sz w:val="24"/>
          <w:szCs w:val="24"/>
          <w:lang w:val="en-US"/>
        </w:rPr>
        <w:t>VII International Scientific Conference</w:t>
      </w:r>
    </w:p>
    <w:p w:rsidR="00BF26F5" w:rsidRPr="006748C8" w:rsidRDefault="00BF26F5" w:rsidP="002F4E2F">
      <w:pPr>
        <w:spacing w:line="280" w:lineRule="atLeast"/>
        <w:jc w:val="center"/>
        <w:rPr>
          <w:rFonts w:ascii="Times New Roman" w:hAnsi="Times New Roman"/>
          <w:b/>
          <w:bCs/>
          <w:color w:val="833C0B" w:themeColor="accent2" w:themeShade="80"/>
          <w:sz w:val="28"/>
          <w:szCs w:val="28"/>
          <w:lang w:val="en-US"/>
        </w:rPr>
      </w:pPr>
      <w:r w:rsidRPr="006748C8">
        <w:rPr>
          <w:rFonts w:ascii="Times New Roman" w:hAnsi="Times New Roman"/>
          <w:b/>
          <w:bCs/>
          <w:color w:val="833C0B" w:themeColor="accent2" w:themeShade="80"/>
          <w:sz w:val="28"/>
          <w:szCs w:val="28"/>
          <w:lang w:val="en-US"/>
        </w:rPr>
        <w:t>New trends, strategies and structural changes in emerging markets</w:t>
      </w:r>
    </w:p>
    <w:p w:rsidR="00BF26F5" w:rsidRPr="006748C8" w:rsidRDefault="00BF26F5" w:rsidP="00BF26F5">
      <w:pPr>
        <w:spacing w:line="280" w:lineRule="atLeast"/>
        <w:jc w:val="center"/>
        <w:rPr>
          <w:rFonts w:ascii="Times New Roman" w:hAnsi="Times New Roman"/>
          <w:b/>
          <w:color w:val="385623" w:themeColor="accent6" w:themeShade="80"/>
          <w:sz w:val="24"/>
          <w:szCs w:val="24"/>
          <w:lang w:val="en-US"/>
        </w:rPr>
      </w:pPr>
      <w:r w:rsidRPr="006748C8">
        <w:rPr>
          <w:rFonts w:ascii="Times New Roman" w:hAnsi="Times New Roman"/>
          <w:b/>
          <w:color w:val="385623" w:themeColor="accent6" w:themeShade="80"/>
          <w:sz w:val="24"/>
          <w:szCs w:val="24"/>
          <w:lang w:val="en-US"/>
        </w:rPr>
        <w:t xml:space="preserve">May </w:t>
      </w:r>
      <w:r w:rsidR="00BE3F93">
        <w:rPr>
          <w:rFonts w:ascii="Times New Roman" w:hAnsi="Times New Roman"/>
          <w:b/>
          <w:color w:val="385623" w:themeColor="accent6" w:themeShade="80"/>
          <w:sz w:val="24"/>
          <w:szCs w:val="24"/>
          <w:lang w:val="en-US"/>
        </w:rPr>
        <w:t>29</w:t>
      </w:r>
      <w:r w:rsidRPr="006748C8">
        <w:rPr>
          <w:rFonts w:ascii="Times New Roman" w:hAnsi="Times New Roman"/>
          <w:b/>
          <w:color w:val="385623" w:themeColor="accent6" w:themeShade="80"/>
          <w:sz w:val="24"/>
          <w:szCs w:val="24"/>
          <w:lang w:val="en-US"/>
        </w:rPr>
        <w:t>-</w:t>
      </w:r>
      <w:r w:rsidR="00BE3F93">
        <w:rPr>
          <w:rFonts w:ascii="Times New Roman" w:hAnsi="Times New Roman"/>
          <w:b/>
          <w:color w:val="385623" w:themeColor="accent6" w:themeShade="80"/>
          <w:sz w:val="24"/>
          <w:szCs w:val="24"/>
          <w:lang w:val="en-US"/>
        </w:rPr>
        <w:t>31</w:t>
      </w:r>
      <w:r w:rsidRPr="006748C8">
        <w:rPr>
          <w:rFonts w:ascii="Times New Roman" w:hAnsi="Times New Roman"/>
          <w:b/>
          <w:color w:val="385623" w:themeColor="accent6" w:themeShade="80"/>
          <w:sz w:val="24"/>
          <w:szCs w:val="24"/>
          <w:lang w:val="en-US"/>
        </w:rPr>
        <w:t>, 2018, Moscow</w:t>
      </w:r>
    </w:p>
    <w:p w:rsidR="00366278" w:rsidRDefault="00366278" w:rsidP="00BF26F5">
      <w:pPr>
        <w:spacing w:line="280" w:lineRule="atLeast"/>
        <w:jc w:val="center"/>
        <w:rPr>
          <w:rFonts w:ascii="Times New Roman" w:hAnsi="Times New Roman"/>
          <w:color w:val="FF0000"/>
          <w:lang w:val="en-US"/>
        </w:rPr>
      </w:pPr>
    </w:p>
    <w:p w:rsidR="00366278" w:rsidRPr="006748C8" w:rsidRDefault="00366278" w:rsidP="00366278">
      <w:pPr>
        <w:spacing w:line="280" w:lineRule="atLeast"/>
        <w:jc w:val="both"/>
        <w:rPr>
          <w:rFonts w:ascii="Times New Roman" w:hAnsi="Times New Roman"/>
          <w:color w:val="385623" w:themeColor="accent6" w:themeShade="80"/>
          <w:sz w:val="24"/>
          <w:szCs w:val="24"/>
          <w:u w:val="single"/>
          <w:lang w:val="en-US"/>
        </w:rPr>
      </w:pPr>
      <w:r w:rsidRPr="006748C8">
        <w:rPr>
          <w:rFonts w:ascii="Times New Roman" w:hAnsi="Times New Roman"/>
          <w:color w:val="385623" w:themeColor="accent6" w:themeShade="80"/>
          <w:sz w:val="24"/>
          <w:szCs w:val="24"/>
          <w:u w:val="single"/>
          <w:lang w:val="en-US"/>
        </w:rPr>
        <w:t>Conference organizers:</w:t>
      </w:r>
    </w:p>
    <w:p w:rsidR="00366278" w:rsidRPr="002F4E2F" w:rsidRDefault="00366278" w:rsidP="00366278">
      <w:pPr>
        <w:spacing w:line="240" w:lineRule="atLeast"/>
        <w:jc w:val="both"/>
        <w:rPr>
          <w:rFonts w:ascii="Times New Roman" w:hAnsi="Times New Roman"/>
          <w:bCs/>
          <w:i/>
          <w:color w:val="1F3864" w:themeColor="accent5" w:themeShade="80"/>
          <w:sz w:val="20"/>
          <w:szCs w:val="20"/>
          <w:lang w:val="en-US"/>
        </w:rPr>
      </w:pPr>
      <w:r w:rsidRPr="006748C8">
        <w:rPr>
          <w:rFonts w:ascii="Times New Roman" w:hAnsi="Times New Roman"/>
          <w:b/>
          <w:bCs/>
          <w:color w:val="1F3864" w:themeColor="accent5" w:themeShade="80"/>
          <w:lang w:val="en-US"/>
        </w:rPr>
        <w:t xml:space="preserve">Peoples' Friendship University of Russia (RUDN University), </w:t>
      </w:r>
      <w:r w:rsidRPr="002F4E2F">
        <w:rPr>
          <w:rFonts w:ascii="Times New Roman" w:hAnsi="Times New Roman"/>
          <w:bCs/>
          <w:i/>
          <w:color w:val="1F3864" w:themeColor="accent5" w:themeShade="80"/>
          <w:sz w:val="20"/>
          <w:szCs w:val="20"/>
          <w:lang w:val="en-US"/>
        </w:rPr>
        <w:t xml:space="preserve">International Center for Emerging Markets Research </w:t>
      </w:r>
    </w:p>
    <w:p w:rsidR="00366278" w:rsidRPr="006748C8" w:rsidRDefault="00366278" w:rsidP="006748C8">
      <w:pPr>
        <w:spacing w:line="240" w:lineRule="atLeast"/>
        <w:rPr>
          <w:rFonts w:ascii="Times New Roman" w:hAnsi="Times New Roman"/>
          <w:color w:val="385623" w:themeColor="accent6" w:themeShade="80"/>
          <w:lang w:val="en-US"/>
        </w:rPr>
      </w:pPr>
      <w:r w:rsidRPr="006748C8">
        <w:rPr>
          <w:rFonts w:ascii="Times New Roman" w:hAnsi="Times New Roman"/>
          <w:color w:val="385623" w:themeColor="accent6" w:themeShade="80"/>
          <w:lang w:val="en-US"/>
        </w:rPr>
        <w:t>In cooperation with</w:t>
      </w:r>
    </w:p>
    <w:p w:rsidR="0074778F" w:rsidRDefault="0074778F" w:rsidP="0074778F">
      <w:pPr>
        <w:pStyle w:val="aa"/>
        <w:numPr>
          <w:ilvl w:val="0"/>
          <w:numId w:val="31"/>
        </w:numPr>
        <w:spacing w:after="0" w:line="0" w:lineRule="atLeast"/>
        <w:jc w:val="both"/>
        <w:rPr>
          <w:rFonts w:ascii="Times New Roman" w:hAnsi="Times New Roman"/>
          <w:b/>
          <w:bCs/>
          <w:color w:val="1F3864" w:themeColor="accent5" w:themeShade="80"/>
          <w:lang w:val="en-US"/>
        </w:rPr>
      </w:pPr>
      <w:r w:rsidRPr="0074778F">
        <w:rPr>
          <w:rFonts w:ascii="Times New Roman" w:hAnsi="Times New Roman"/>
          <w:b/>
          <w:bCs/>
          <w:color w:val="1F3864" w:themeColor="accent5" w:themeShade="80"/>
          <w:lang w:val="en-US"/>
        </w:rPr>
        <w:t>Institute for Market Problems Russian Academy of Sciences</w:t>
      </w:r>
    </w:p>
    <w:p w:rsidR="0074778F" w:rsidRDefault="0074778F" w:rsidP="00BE3F93">
      <w:pPr>
        <w:pStyle w:val="aa"/>
        <w:numPr>
          <w:ilvl w:val="0"/>
          <w:numId w:val="31"/>
        </w:numPr>
        <w:spacing w:after="0" w:line="0" w:lineRule="atLeast"/>
        <w:jc w:val="both"/>
        <w:rPr>
          <w:rFonts w:ascii="Times New Roman" w:hAnsi="Times New Roman"/>
          <w:b/>
          <w:bCs/>
          <w:color w:val="1F3864" w:themeColor="accent5" w:themeShade="80"/>
          <w:lang w:val="en-US"/>
        </w:rPr>
      </w:pPr>
      <w:r w:rsidRPr="0074778F">
        <w:rPr>
          <w:rFonts w:ascii="Times New Roman" w:hAnsi="Times New Roman"/>
          <w:b/>
          <w:bCs/>
          <w:color w:val="1F3864" w:themeColor="accent5" w:themeShade="80"/>
          <w:lang w:val="en-US"/>
        </w:rPr>
        <w:t xml:space="preserve">Institute for Social and Political Studies </w:t>
      </w:r>
      <w:r w:rsidR="00BE3F93" w:rsidRPr="00BE3F93">
        <w:rPr>
          <w:rFonts w:ascii="Times New Roman" w:hAnsi="Times New Roman"/>
          <w:b/>
          <w:bCs/>
          <w:color w:val="1F3864" w:themeColor="accent5" w:themeShade="80"/>
          <w:lang w:val="en-US"/>
        </w:rPr>
        <w:t>Russian Academy of Sciences</w:t>
      </w:r>
    </w:p>
    <w:p w:rsidR="00BE3F93" w:rsidRDefault="0074778F" w:rsidP="00BE3F93">
      <w:pPr>
        <w:pStyle w:val="aa"/>
        <w:numPr>
          <w:ilvl w:val="0"/>
          <w:numId w:val="31"/>
        </w:numPr>
        <w:spacing w:after="0" w:line="0" w:lineRule="atLeast"/>
        <w:ind w:left="357" w:hanging="357"/>
        <w:jc w:val="both"/>
        <w:rPr>
          <w:rFonts w:ascii="Times New Roman" w:hAnsi="Times New Roman"/>
          <w:b/>
          <w:bCs/>
          <w:color w:val="1F3864" w:themeColor="accent5" w:themeShade="80"/>
          <w:lang w:val="en-US"/>
        </w:rPr>
      </w:pPr>
      <w:r w:rsidRPr="0074778F">
        <w:rPr>
          <w:rFonts w:ascii="Times New Roman" w:hAnsi="Times New Roman"/>
          <w:b/>
          <w:bCs/>
          <w:color w:val="1F3864" w:themeColor="accent5" w:themeShade="80"/>
          <w:lang w:val="en-US"/>
        </w:rPr>
        <w:t xml:space="preserve">Central Economics and Mathematics Institute </w:t>
      </w:r>
      <w:r w:rsidR="00BE3F93" w:rsidRPr="00BE3F93">
        <w:rPr>
          <w:rFonts w:ascii="Times New Roman" w:hAnsi="Times New Roman"/>
          <w:b/>
          <w:bCs/>
          <w:color w:val="1F3864" w:themeColor="accent5" w:themeShade="80"/>
          <w:lang w:val="en-US"/>
        </w:rPr>
        <w:t>Russian Academy of Sciences</w:t>
      </w:r>
    </w:p>
    <w:p w:rsidR="00BE3F93" w:rsidRDefault="00BE3F93" w:rsidP="00BE3F93">
      <w:pPr>
        <w:pStyle w:val="aa"/>
        <w:numPr>
          <w:ilvl w:val="0"/>
          <w:numId w:val="31"/>
        </w:numPr>
        <w:spacing w:after="0" w:line="0" w:lineRule="atLeast"/>
        <w:ind w:left="357" w:hanging="357"/>
        <w:jc w:val="both"/>
        <w:rPr>
          <w:rFonts w:ascii="Times New Roman" w:hAnsi="Times New Roman"/>
          <w:b/>
          <w:bCs/>
          <w:color w:val="1F3864" w:themeColor="accent5" w:themeShade="80"/>
          <w:lang w:val="en-US"/>
        </w:rPr>
      </w:pPr>
      <w:r w:rsidRPr="002F4E2F">
        <w:rPr>
          <w:rFonts w:ascii="Times New Roman" w:hAnsi="Times New Roman"/>
          <w:b/>
          <w:bCs/>
          <w:color w:val="1F3864" w:themeColor="accent5" w:themeShade="80"/>
          <w:lang w:val="en-US"/>
        </w:rPr>
        <w:t>Harvard University</w:t>
      </w:r>
      <w:r>
        <w:rPr>
          <w:rFonts w:ascii="Times New Roman" w:hAnsi="Times New Roman"/>
          <w:b/>
          <w:bCs/>
          <w:color w:val="1F3864" w:themeColor="accent5" w:themeShade="80"/>
          <w:lang w:val="en-US"/>
        </w:rPr>
        <w:t xml:space="preserve"> (USA) – </w:t>
      </w:r>
      <w:r w:rsidRPr="002F4E2F">
        <w:rPr>
          <w:rFonts w:ascii="Times New Roman" w:hAnsi="Times New Roman"/>
          <w:bCs/>
          <w:i/>
          <w:color w:val="1F3864" w:themeColor="accent5" w:themeShade="80"/>
          <w:lang w:val="en-US"/>
        </w:rPr>
        <w:t>informational support</w:t>
      </w:r>
    </w:p>
    <w:p w:rsidR="0074778F" w:rsidRDefault="00366278" w:rsidP="002F4E2F">
      <w:pPr>
        <w:pStyle w:val="aa"/>
        <w:numPr>
          <w:ilvl w:val="0"/>
          <w:numId w:val="31"/>
        </w:numPr>
        <w:spacing w:after="0" w:line="0" w:lineRule="atLeast"/>
        <w:ind w:left="357" w:hanging="357"/>
        <w:jc w:val="both"/>
        <w:rPr>
          <w:rFonts w:ascii="Times New Roman" w:hAnsi="Times New Roman"/>
          <w:b/>
          <w:bCs/>
          <w:color w:val="1F3864" w:themeColor="accent5" w:themeShade="80"/>
          <w:lang w:val="en-US"/>
        </w:rPr>
      </w:pPr>
      <w:r w:rsidRPr="0074778F">
        <w:rPr>
          <w:rFonts w:ascii="Times New Roman" w:hAnsi="Times New Roman"/>
          <w:b/>
          <w:bCs/>
          <w:color w:val="1F3864" w:themeColor="accent5" w:themeShade="80"/>
          <w:lang w:val="en-US"/>
        </w:rPr>
        <w:t>University of Nice - Sophia Antipolis (</w:t>
      </w:r>
      <w:proofErr w:type="spellStart"/>
      <w:r w:rsidRPr="0074778F">
        <w:rPr>
          <w:rFonts w:ascii="Times New Roman" w:hAnsi="Times New Roman"/>
          <w:b/>
          <w:bCs/>
          <w:color w:val="1F3864" w:themeColor="accent5" w:themeShade="80"/>
          <w:lang w:val="en-US"/>
        </w:rPr>
        <w:t>Université</w:t>
      </w:r>
      <w:proofErr w:type="spellEnd"/>
      <w:r w:rsidRPr="0074778F">
        <w:rPr>
          <w:rFonts w:ascii="Times New Roman" w:hAnsi="Times New Roman"/>
          <w:b/>
          <w:bCs/>
          <w:color w:val="1F3864" w:themeColor="accent5" w:themeShade="80"/>
          <w:lang w:val="en-US"/>
        </w:rPr>
        <w:t xml:space="preserve"> de Nice Sophia-Antipolis)</w:t>
      </w:r>
    </w:p>
    <w:p w:rsidR="00366278" w:rsidRDefault="00366278" w:rsidP="002F4E2F">
      <w:pPr>
        <w:pStyle w:val="aa"/>
        <w:numPr>
          <w:ilvl w:val="0"/>
          <w:numId w:val="31"/>
        </w:numPr>
        <w:spacing w:after="0" w:line="0" w:lineRule="atLeast"/>
        <w:ind w:left="357" w:hanging="357"/>
        <w:jc w:val="both"/>
        <w:rPr>
          <w:rFonts w:ascii="Times New Roman" w:hAnsi="Times New Roman"/>
          <w:b/>
          <w:bCs/>
          <w:color w:val="1F3864" w:themeColor="accent5" w:themeShade="80"/>
          <w:lang w:val="en-US"/>
        </w:rPr>
      </w:pPr>
      <w:r w:rsidRPr="0074778F">
        <w:rPr>
          <w:rFonts w:ascii="Times New Roman" w:hAnsi="Times New Roman"/>
          <w:b/>
          <w:bCs/>
          <w:color w:val="1F3864" w:themeColor="accent5" w:themeShade="80"/>
          <w:lang w:val="en-US"/>
        </w:rPr>
        <w:t>Ural Federal University named after first President of Russia B.N. Yeltsin</w:t>
      </w:r>
    </w:p>
    <w:p w:rsidR="00BE3F93" w:rsidRPr="0074778F" w:rsidRDefault="00BE3F93" w:rsidP="00BE3F93">
      <w:pPr>
        <w:pStyle w:val="aa"/>
        <w:numPr>
          <w:ilvl w:val="0"/>
          <w:numId w:val="31"/>
        </w:numPr>
        <w:spacing w:after="0" w:line="0" w:lineRule="atLeast"/>
        <w:jc w:val="both"/>
        <w:rPr>
          <w:rFonts w:ascii="Times New Roman" w:hAnsi="Times New Roman"/>
          <w:b/>
          <w:bCs/>
          <w:color w:val="1F3864" w:themeColor="accent5" w:themeShade="80"/>
          <w:lang w:val="en-US"/>
        </w:rPr>
      </w:pPr>
      <w:r w:rsidRPr="00BE3F93">
        <w:rPr>
          <w:rFonts w:ascii="Times New Roman" w:hAnsi="Times New Roman"/>
          <w:b/>
          <w:bCs/>
          <w:color w:val="1F3864" w:themeColor="accent5" w:themeShade="80"/>
          <w:lang w:val="en-US"/>
        </w:rPr>
        <w:t>Institute of Business and Technology Management of the Belarusian State University</w:t>
      </w:r>
    </w:p>
    <w:p w:rsidR="006748C8" w:rsidRPr="00BF3BFB" w:rsidRDefault="006748C8" w:rsidP="002F4E2F">
      <w:pPr>
        <w:pStyle w:val="aa"/>
        <w:numPr>
          <w:ilvl w:val="0"/>
          <w:numId w:val="31"/>
        </w:numPr>
        <w:spacing w:after="0" w:line="0" w:lineRule="atLeast"/>
        <w:ind w:left="357" w:hanging="357"/>
        <w:jc w:val="both"/>
        <w:rPr>
          <w:rFonts w:ascii="Times New Roman" w:hAnsi="Times New Roman"/>
          <w:b/>
          <w:bCs/>
          <w:color w:val="1F3864" w:themeColor="accent5" w:themeShade="80"/>
          <w:lang w:val="fr-FR"/>
        </w:rPr>
      </w:pPr>
      <w:r w:rsidRPr="00BF3BFB">
        <w:rPr>
          <w:rFonts w:ascii="Times New Roman" w:hAnsi="Times New Roman"/>
          <w:b/>
          <w:bCs/>
          <w:color w:val="1F3864" w:themeColor="accent5" w:themeShade="80"/>
          <w:lang w:val="fr-FR"/>
        </w:rPr>
        <w:t xml:space="preserve">International academic network of the CEDIMES - Centre d' Etudes du Développement International et des Mouvements Economiques et Sociaux (Paris), with branches in 33 countries </w:t>
      </w:r>
    </w:p>
    <w:p w:rsidR="00366278" w:rsidRDefault="00366278" w:rsidP="002F4E2F">
      <w:pPr>
        <w:pStyle w:val="aa"/>
        <w:numPr>
          <w:ilvl w:val="0"/>
          <w:numId w:val="31"/>
        </w:numPr>
        <w:spacing w:after="0" w:line="0" w:lineRule="atLeast"/>
        <w:ind w:left="357" w:hanging="357"/>
        <w:jc w:val="both"/>
        <w:rPr>
          <w:rFonts w:ascii="Times New Roman" w:hAnsi="Times New Roman"/>
          <w:b/>
          <w:bCs/>
          <w:color w:val="1F3864" w:themeColor="accent5" w:themeShade="80"/>
          <w:lang w:val="en-US"/>
        </w:rPr>
      </w:pPr>
      <w:r w:rsidRPr="006748C8">
        <w:rPr>
          <w:rFonts w:ascii="Times New Roman" w:hAnsi="Times New Roman"/>
          <w:b/>
          <w:bCs/>
          <w:color w:val="1F3864" w:themeColor="accent5" w:themeShade="80"/>
          <w:lang w:val="en-US"/>
        </w:rPr>
        <w:t>International Association of Economists "CEMAFI-International"</w:t>
      </w:r>
      <w:r w:rsidR="006748C8">
        <w:rPr>
          <w:rFonts w:ascii="Times New Roman" w:hAnsi="Times New Roman"/>
          <w:b/>
          <w:bCs/>
          <w:color w:val="1F3864" w:themeColor="accent5" w:themeShade="80"/>
          <w:lang w:val="en-US"/>
        </w:rPr>
        <w:t xml:space="preserve"> (Nice)</w:t>
      </w:r>
    </w:p>
    <w:p w:rsidR="006748C8" w:rsidRPr="006748C8" w:rsidRDefault="006748C8" w:rsidP="002F4E2F">
      <w:pPr>
        <w:pStyle w:val="aa"/>
        <w:numPr>
          <w:ilvl w:val="0"/>
          <w:numId w:val="31"/>
        </w:numPr>
        <w:spacing w:after="0" w:line="0" w:lineRule="atLeast"/>
        <w:ind w:left="357" w:hanging="357"/>
        <w:jc w:val="both"/>
        <w:rPr>
          <w:rFonts w:ascii="Times New Roman" w:hAnsi="Times New Roman"/>
          <w:b/>
          <w:bCs/>
          <w:color w:val="1F3864" w:themeColor="accent5" w:themeShade="80"/>
          <w:lang w:val="en-US"/>
        </w:rPr>
      </w:pPr>
      <w:r>
        <w:rPr>
          <w:rFonts w:ascii="Times New Roman" w:hAnsi="Times New Roman"/>
          <w:b/>
          <w:bCs/>
          <w:color w:val="1F3864" w:themeColor="accent5" w:themeShade="80"/>
          <w:lang w:val="en-US"/>
        </w:rPr>
        <w:t xml:space="preserve">Society of </w:t>
      </w:r>
      <w:r w:rsidR="002F4E2F">
        <w:rPr>
          <w:rFonts w:ascii="Times New Roman" w:hAnsi="Times New Roman"/>
          <w:b/>
          <w:bCs/>
          <w:color w:val="1F3864" w:themeColor="accent5" w:themeShade="80"/>
          <w:lang w:val="en-US"/>
        </w:rPr>
        <w:t>Interdisciplinary Business R</w:t>
      </w:r>
      <w:r w:rsidRPr="006748C8">
        <w:rPr>
          <w:rFonts w:ascii="Times New Roman" w:hAnsi="Times New Roman"/>
          <w:b/>
          <w:bCs/>
          <w:color w:val="1F3864" w:themeColor="accent5" w:themeShade="80"/>
          <w:lang w:val="en-US"/>
        </w:rPr>
        <w:t xml:space="preserve">esearch </w:t>
      </w:r>
      <w:r w:rsidR="002F4E2F">
        <w:rPr>
          <w:rFonts w:ascii="Times New Roman" w:hAnsi="Times New Roman"/>
          <w:b/>
          <w:bCs/>
          <w:color w:val="1F3864" w:themeColor="accent5" w:themeShade="80"/>
          <w:lang w:val="en-US"/>
        </w:rPr>
        <w:t>(</w:t>
      </w:r>
      <w:r w:rsidRPr="006748C8">
        <w:rPr>
          <w:rFonts w:ascii="Times New Roman" w:hAnsi="Times New Roman"/>
          <w:b/>
          <w:bCs/>
          <w:color w:val="1F3864" w:themeColor="accent5" w:themeShade="80"/>
          <w:lang w:val="en-US"/>
        </w:rPr>
        <w:t>Hong Kong</w:t>
      </w:r>
      <w:r w:rsidR="002F4E2F">
        <w:rPr>
          <w:rFonts w:ascii="Times New Roman" w:hAnsi="Times New Roman"/>
          <w:b/>
          <w:bCs/>
          <w:color w:val="1F3864" w:themeColor="accent5" w:themeShade="80"/>
          <w:lang w:val="en-US"/>
        </w:rPr>
        <w:t>)</w:t>
      </w:r>
    </w:p>
    <w:p w:rsidR="006748C8" w:rsidRDefault="00366278" w:rsidP="002F4E2F">
      <w:pPr>
        <w:pStyle w:val="aa"/>
        <w:numPr>
          <w:ilvl w:val="0"/>
          <w:numId w:val="31"/>
        </w:numPr>
        <w:spacing w:after="0" w:line="0" w:lineRule="atLeast"/>
        <w:ind w:left="357" w:hanging="357"/>
        <w:jc w:val="both"/>
        <w:rPr>
          <w:rFonts w:ascii="Times New Roman" w:hAnsi="Times New Roman"/>
          <w:b/>
          <w:bCs/>
          <w:color w:val="1F3864" w:themeColor="accent5" w:themeShade="80"/>
          <w:lang w:val="en-US"/>
        </w:rPr>
      </w:pPr>
      <w:r w:rsidRPr="006748C8">
        <w:rPr>
          <w:rFonts w:ascii="Times New Roman" w:hAnsi="Times New Roman"/>
          <w:b/>
          <w:bCs/>
          <w:color w:val="1F3864" w:themeColor="accent5" w:themeShade="80"/>
          <w:lang w:val="en-US"/>
        </w:rPr>
        <w:t>Scientific seminar BRIC</w:t>
      </w:r>
      <w:r w:rsidR="00F305CA">
        <w:rPr>
          <w:rFonts w:ascii="Times New Roman" w:hAnsi="Times New Roman"/>
          <w:b/>
          <w:bCs/>
          <w:color w:val="1F3864" w:themeColor="accent5" w:themeShade="80"/>
          <w:lang w:val="en-US"/>
        </w:rPr>
        <w:t>S</w:t>
      </w:r>
      <w:r w:rsidRPr="006748C8">
        <w:rPr>
          <w:rFonts w:ascii="Times New Roman" w:hAnsi="Times New Roman"/>
          <w:b/>
          <w:bCs/>
          <w:color w:val="1F3864" w:themeColor="accent5" w:themeShade="80"/>
          <w:lang w:val="en-US"/>
        </w:rPr>
        <w:t>-SEMINAR of the House of Human Sciences (Paris)</w:t>
      </w:r>
    </w:p>
    <w:p w:rsidR="00366278" w:rsidRDefault="00366278" w:rsidP="002F4E2F">
      <w:pPr>
        <w:pStyle w:val="aa"/>
        <w:numPr>
          <w:ilvl w:val="0"/>
          <w:numId w:val="31"/>
        </w:numPr>
        <w:spacing w:after="0" w:line="0" w:lineRule="atLeast"/>
        <w:ind w:left="357" w:hanging="357"/>
        <w:jc w:val="both"/>
        <w:rPr>
          <w:rFonts w:ascii="Times New Roman" w:hAnsi="Times New Roman"/>
          <w:b/>
          <w:bCs/>
          <w:color w:val="1F3864" w:themeColor="accent5" w:themeShade="80"/>
          <w:lang w:val="en-US"/>
        </w:rPr>
      </w:pPr>
      <w:proofErr w:type="spellStart"/>
      <w:r w:rsidRPr="006748C8">
        <w:rPr>
          <w:rFonts w:ascii="Times New Roman" w:hAnsi="Times New Roman"/>
          <w:b/>
          <w:bCs/>
          <w:color w:val="1F3864" w:themeColor="accent5" w:themeShade="80"/>
          <w:lang w:val="en-US"/>
        </w:rPr>
        <w:t>UniversitasSebelasMaret</w:t>
      </w:r>
      <w:proofErr w:type="spellEnd"/>
      <w:r w:rsidRPr="006748C8">
        <w:rPr>
          <w:rFonts w:ascii="Times New Roman" w:hAnsi="Times New Roman"/>
          <w:b/>
          <w:bCs/>
          <w:color w:val="1F3864" w:themeColor="accent5" w:themeShade="80"/>
          <w:lang w:val="en-US"/>
        </w:rPr>
        <w:t xml:space="preserve"> (Indonesia)</w:t>
      </w:r>
    </w:p>
    <w:p w:rsidR="002F4E2F" w:rsidRPr="002F4E2F" w:rsidRDefault="002F4E2F" w:rsidP="002F4E2F">
      <w:pPr>
        <w:spacing w:after="0" w:line="0" w:lineRule="atLeast"/>
        <w:jc w:val="both"/>
        <w:rPr>
          <w:rFonts w:ascii="Times New Roman" w:hAnsi="Times New Roman"/>
          <w:b/>
          <w:bCs/>
          <w:color w:val="1F3864" w:themeColor="accent5" w:themeShade="80"/>
          <w:lang w:val="en-US"/>
        </w:rPr>
      </w:pPr>
    </w:p>
    <w:p w:rsidR="00BF26F5" w:rsidRPr="002C0D01" w:rsidRDefault="00BF26F5" w:rsidP="002F4E2F">
      <w:pPr>
        <w:spacing w:line="260" w:lineRule="atLeast"/>
        <w:jc w:val="both"/>
        <w:rPr>
          <w:rFonts w:ascii="Times New Roman" w:hAnsi="Times New Roman"/>
          <w:color w:val="000000"/>
          <w:lang w:val="en-US"/>
        </w:rPr>
      </w:pPr>
      <w:r w:rsidRPr="002C0D01">
        <w:rPr>
          <w:rFonts w:ascii="Times New Roman" w:hAnsi="Times New Roman"/>
          <w:b/>
          <w:bCs/>
          <w:color w:val="000000"/>
          <w:lang w:val="en-US"/>
        </w:rPr>
        <w:t>The conference aims to facilitate</w:t>
      </w:r>
      <w:r w:rsidRPr="002C0D01">
        <w:rPr>
          <w:rFonts w:ascii="Times New Roman" w:hAnsi="Times New Roman"/>
          <w:color w:val="000000"/>
          <w:lang w:val="en-US"/>
        </w:rPr>
        <w:t xml:space="preserve"> the exchange of ideas and identifying emerging challenges and problems during instability in the world economy, presentation of the results of analysis of new trends, structural changes and strategies for the development of economic systems in the emerging markets in a "new </w:t>
      </w:r>
      <w:r w:rsidR="00242BD6" w:rsidRPr="002C0D01">
        <w:rPr>
          <w:rFonts w:ascii="Times New Roman" w:hAnsi="Times New Roman"/>
          <w:color w:val="000000"/>
          <w:lang w:val="en-US"/>
        </w:rPr>
        <w:t>reality</w:t>
      </w:r>
      <w:r w:rsidRPr="002C0D01">
        <w:rPr>
          <w:rFonts w:ascii="Times New Roman" w:hAnsi="Times New Roman"/>
          <w:color w:val="000000"/>
          <w:lang w:val="en-US"/>
        </w:rPr>
        <w:t>" in determining the impact of these processes on the modernization and innovative development of economic systems, economic growth and overcoming the consequences of the global crisis.</w:t>
      </w:r>
    </w:p>
    <w:p w:rsidR="00BF26F5" w:rsidRPr="00B47DFB" w:rsidRDefault="00BF26F5" w:rsidP="00BF26F5">
      <w:pPr>
        <w:spacing w:line="260" w:lineRule="atLeast"/>
        <w:ind w:left="360"/>
        <w:rPr>
          <w:rFonts w:ascii="Times New Roman" w:hAnsi="Times New Roman"/>
          <w:color w:val="000000"/>
          <w:lang w:val="en-US"/>
        </w:rPr>
      </w:pPr>
      <w:r w:rsidRPr="00B47DFB">
        <w:rPr>
          <w:rFonts w:ascii="Times New Roman" w:hAnsi="Times New Roman"/>
          <w:color w:val="000000"/>
          <w:lang w:val="en-US"/>
        </w:rPr>
        <w:t>Sections and roundtables within the framework of the conference will be devoted to a wide range of issues on the following topics:</w:t>
      </w:r>
    </w:p>
    <w:p w:rsidR="00BF26F5" w:rsidRPr="00B47DFB" w:rsidRDefault="00BF26F5" w:rsidP="002F4E2F">
      <w:pPr>
        <w:numPr>
          <w:ilvl w:val="0"/>
          <w:numId w:val="20"/>
        </w:numPr>
        <w:spacing w:after="0" w:line="240" w:lineRule="auto"/>
        <w:ind w:left="284" w:firstLine="0"/>
        <w:rPr>
          <w:rFonts w:ascii="Times New Roman" w:eastAsia="Times New Roman" w:hAnsi="Times New Roman"/>
          <w:color w:val="000000"/>
          <w:lang w:val="en-US"/>
        </w:rPr>
      </w:pPr>
      <w:r w:rsidRPr="00B47DFB">
        <w:rPr>
          <w:rFonts w:ascii="Times New Roman" w:eastAsia="Times New Roman" w:hAnsi="Times New Roman"/>
          <w:color w:val="000000"/>
          <w:lang w:val="en-US"/>
        </w:rPr>
        <w:t>Instability of the world economy and macroeconomic policy of emerging markets countries;</w:t>
      </w:r>
    </w:p>
    <w:p w:rsidR="00BF26F5" w:rsidRPr="00B47DFB" w:rsidRDefault="00BF26F5" w:rsidP="002F4E2F">
      <w:pPr>
        <w:numPr>
          <w:ilvl w:val="0"/>
          <w:numId w:val="20"/>
        </w:numPr>
        <w:spacing w:after="0" w:line="240" w:lineRule="auto"/>
        <w:ind w:left="284" w:firstLine="0"/>
        <w:jc w:val="both"/>
        <w:rPr>
          <w:rFonts w:ascii="Times New Roman" w:eastAsia="Times New Roman" w:hAnsi="Times New Roman"/>
          <w:color w:val="000000"/>
          <w:lang w:val="en-US"/>
        </w:rPr>
      </w:pPr>
      <w:r w:rsidRPr="00B47DFB">
        <w:rPr>
          <w:rFonts w:ascii="Times New Roman" w:eastAsia="Times New Roman" w:hAnsi="Times New Roman"/>
          <w:color w:val="000000"/>
          <w:lang w:val="en-US"/>
        </w:rPr>
        <w:t>New trends and structural changes in the economies of emerging markets countries;</w:t>
      </w:r>
    </w:p>
    <w:p w:rsidR="00BF26F5" w:rsidRPr="00B47DFB" w:rsidRDefault="00BF26F5" w:rsidP="002F4E2F">
      <w:pPr>
        <w:numPr>
          <w:ilvl w:val="0"/>
          <w:numId w:val="20"/>
        </w:numPr>
        <w:spacing w:after="0" w:line="240" w:lineRule="auto"/>
        <w:ind w:left="284" w:firstLine="0"/>
        <w:jc w:val="both"/>
        <w:rPr>
          <w:rFonts w:ascii="Times New Roman" w:eastAsia="Times New Roman" w:hAnsi="Times New Roman"/>
          <w:color w:val="000000"/>
          <w:lang w:val="en-US"/>
        </w:rPr>
      </w:pPr>
      <w:r w:rsidRPr="00B47DFB">
        <w:rPr>
          <w:rFonts w:ascii="Times New Roman" w:eastAsia="Times New Roman" w:hAnsi="Times New Roman"/>
          <w:color w:val="000000"/>
          <w:lang w:val="en-US"/>
        </w:rPr>
        <w:t>Modernization and innovative development of the economies in the emerging markets;</w:t>
      </w:r>
    </w:p>
    <w:p w:rsidR="00BF26F5" w:rsidRPr="00B47DFB" w:rsidRDefault="00BF26F5" w:rsidP="002F4E2F">
      <w:pPr>
        <w:numPr>
          <w:ilvl w:val="0"/>
          <w:numId w:val="20"/>
        </w:numPr>
        <w:spacing w:after="0" w:line="240" w:lineRule="auto"/>
        <w:ind w:left="284" w:firstLine="0"/>
        <w:rPr>
          <w:rFonts w:ascii="Times New Roman" w:eastAsia="Times New Roman" w:hAnsi="Times New Roman"/>
          <w:color w:val="000000"/>
          <w:lang w:val="en-US"/>
        </w:rPr>
      </w:pPr>
      <w:r w:rsidRPr="00B47DFB">
        <w:rPr>
          <w:rFonts w:ascii="Times New Roman" w:eastAsia="Times New Roman" w:hAnsi="Times New Roman"/>
          <w:color w:val="000000"/>
          <w:lang w:val="en-US"/>
        </w:rPr>
        <w:t>International trade and trade policy of countries with emerging markets;</w:t>
      </w:r>
    </w:p>
    <w:p w:rsidR="00BF26F5" w:rsidRPr="00B47DFB" w:rsidRDefault="00BF26F5" w:rsidP="002F4E2F">
      <w:pPr>
        <w:numPr>
          <w:ilvl w:val="0"/>
          <w:numId w:val="20"/>
        </w:numPr>
        <w:spacing w:after="0" w:line="240" w:lineRule="auto"/>
        <w:ind w:left="284" w:firstLine="0"/>
        <w:rPr>
          <w:rFonts w:ascii="Times New Roman" w:eastAsia="Times New Roman" w:hAnsi="Times New Roman"/>
          <w:color w:val="000000"/>
          <w:lang w:val="en-US"/>
        </w:rPr>
      </w:pPr>
      <w:r w:rsidRPr="00B47DFB">
        <w:rPr>
          <w:rFonts w:ascii="Times New Roman" w:eastAsia="Times New Roman" w:hAnsi="Times New Roman"/>
          <w:color w:val="000000"/>
          <w:lang w:val="en-US"/>
        </w:rPr>
        <w:t>International economic integration;</w:t>
      </w:r>
    </w:p>
    <w:p w:rsidR="00BF26F5" w:rsidRPr="00B47DFB" w:rsidRDefault="00BF26F5" w:rsidP="002F4E2F">
      <w:pPr>
        <w:numPr>
          <w:ilvl w:val="0"/>
          <w:numId w:val="20"/>
        </w:numPr>
        <w:spacing w:after="0" w:line="240" w:lineRule="auto"/>
        <w:ind w:left="284" w:firstLine="0"/>
        <w:rPr>
          <w:rFonts w:ascii="Times New Roman" w:eastAsia="Times New Roman" w:hAnsi="Times New Roman"/>
          <w:color w:val="000000"/>
          <w:lang w:val="en-US"/>
        </w:rPr>
      </w:pPr>
      <w:r w:rsidRPr="00B47DFB">
        <w:rPr>
          <w:rFonts w:ascii="Times New Roman" w:eastAsia="Times New Roman" w:hAnsi="Times New Roman"/>
          <w:color w:val="000000"/>
          <w:lang w:val="en-US"/>
        </w:rPr>
        <w:t>Capital flows to emerging markets;</w:t>
      </w:r>
    </w:p>
    <w:p w:rsidR="00BF26F5" w:rsidRPr="00B47DFB" w:rsidRDefault="00BF26F5" w:rsidP="002F4E2F">
      <w:pPr>
        <w:numPr>
          <w:ilvl w:val="0"/>
          <w:numId w:val="20"/>
        </w:numPr>
        <w:spacing w:after="0" w:line="240" w:lineRule="auto"/>
        <w:ind w:left="284" w:firstLine="0"/>
        <w:jc w:val="both"/>
        <w:rPr>
          <w:rFonts w:ascii="Times New Roman" w:eastAsia="Times New Roman" w:hAnsi="Times New Roman"/>
          <w:color w:val="000000"/>
          <w:lang w:val="en-US"/>
        </w:rPr>
      </w:pPr>
      <w:r w:rsidRPr="00B47DFB">
        <w:rPr>
          <w:rFonts w:ascii="Times New Roman" w:eastAsia="Times New Roman" w:hAnsi="Times New Roman"/>
          <w:color w:val="000000"/>
          <w:lang w:val="en-US"/>
        </w:rPr>
        <w:t>Problems of international business in Russia and other countries with emerging markets;</w:t>
      </w:r>
    </w:p>
    <w:p w:rsidR="00BF26F5" w:rsidRPr="00B47DFB" w:rsidRDefault="00BF26F5" w:rsidP="002F4E2F">
      <w:pPr>
        <w:numPr>
          <w:ilvl w:val="0"/>
          <w:numId w:val="20"/>
        </w:numPr>
        <w:spacing w:after="0" w:line="240" w:lineRule="auto"/>
        <w:ind w:left="284" w:firstLine="0"/>
        <w:jc w:val="both"/>
        <w:rPr>
          <w:rFonts w:ascii="Times New Roman" w:eastAsia="Times New Roman" w:hAnsi="Times New Roman"/>
          <w:color w:val="000000"/>
          <w:lang w:val="en-US"/>
        </w:rPr>
      </w:pPr>
      <w:r w:rsidRPr="00B47DFB">
        <w:rPr>
          <w:rFonts w:ascii="Times New Roman" w:eastAsia="Times New Roman" w:hAnsi="Times New Roman"/>
          <w:color w:val="000000"/>
          <w:lang w:val="en-US"/>
        </w:rPr>
        <w:t>Global value chain and emerging markets countries;</w:t>
      </w:r>
    </w:p>
    <w:p w:rsidR="00BF26F5" w:rsidRPr="00B47DFB" w:rsidRDefault="00BF26F5" w:rsidP="002F4E2F">
      <w:pPr>
        <w:numPr>
          <w:ilvl w:val="0"/>
          <w:numId w:val="20"/>
        </w:numPr>
        <w:spacing w:after="0" w:line="240" w:lineRule="auto"/>
        <w:ind w:left="284" w:firstLine="0"/>
        <w:rPr>
          <w:rFonts w:ascii="Times New Roman" w:eastAsia="Times New Roman" w:hAnsi="Times New Roman"/>
          <w:color w:val="000000"/>
          <w:lang w:val="en-US"/>
        </w:rPr>
      </w:pPr>
      <w:r w:rsidRPr="00B47DFB">
        <w:rPr>
          <w:rFonts w:ascii="Times New Roman" w:eastAsia="Times New Roman" w:hAnsi="Times New Roman"/>
          <w:color w:val="000000"/>
          <w:lang w:val="en-US"/>
        </w:rPr>
        <w:t>Regional development in emerging markets;</w:t>
      </w:r>
    </w:p>
    <w:p w:rsidR="00BF26F5" w:rsidRPr="00B47DFB" w:rsidRDefault="00BF26F5" w:rsidP="002F4E2F">
      <w:pPr>
        <w:numPr>
          <w:ilvl w:val="0"/>
          <w:numId w:val="20"/>
        </w:numPr>
        <w:spacing w:after="0" w:line="240" w:lineRule="auto"/>
        <w:ind w:left="284" w:firstLine="0"/>
        <w:rPr>
          <w:rFonts w:ascii="Times New Roman" w:eastAsia="Times New Roman" w:hAnsi="Times New Roman"/>
          <w:color w:val="000000"/>
          <w:lang w:val="en-US"/>
        </w:rPr>
      </w:pPr>
      <w:r w:rsidRPr="00B47DFB">
        <w:rPr>
          <w:rFonts w:ascii="Times New Roman" w:eastAsia="Times New Roman" w:hAnsi="Times New Roman"/>
          <w:color w:val="000000"/>
          <w:lang w:val="en-US"/>
        </w:rPr>
        <w:t>Energy efficiency and new trends in the energy sector.</w:t>
      </w:r>
    </w:p>
    <w:p w:rsidR="002F4E2F" w:rsidRPr="00B47DFB" w:rsidRDefault="002F4E2F" w:rsidP="002F4E2F">
      <w:pPr>
        <w:spacing w:after="0" w:line="240" w:lineRule="auto"/>
        <w:ind w:left="284"/>
        <w:rPr>
          <w:rFonts w:ascii="Times New Roman" w:eastAsia="Times New Roman" w:hAnsi="Times New Roman"/>
          <w:color w:val="000000"/>
          <w:lang w:val="en-US"/>
        </w:rPr>
      </w:pPr>
    </w:p>
    <w:p w:rsidR="00BF26F5" w:rsidRPr="00B47DFB" w:rsidRDefault="00BF26F5" w:rsidP="00BF26F5">
      <w:pPr>
        <w:spacing w:line="260" w:lineRule="atLeast"/>
        <w:rPr>
          <w:rFonts w:ascii="Times New Roman" w:hAnsi="Times New Roman"/>
          <w:color w:val="000000"/>
          <w:lang w:val="en-US"/>
        </w:rPr>
      </w:pPr>
      <w:r w:rsidRPr="00B47DFB">
        <w:rPr>
          <w:rFonts w:ascii="Times New Roman" w:hAnsi="Times New Roman"/>
          <w:color w:val="000000"/>
          <w:lang w:val="en-US"/>
        </w:rPr>
        <w:t>The list of topics can be expanded.</w:t>
      </w:r>
    </w:p>
    <w:p w:rsidR="00BF26F5" w:rsidRPr="007D096A" w:rsidRDefault="00BF26F5" w:rsidP="00BF26F5">
      <w:pPr>
        <w:spacing w:line="260" w:lineRule="atLeast"/>
        <w:rPr>
          <w:rFonts w:ascii="Times New Roman" w:hAnsi="Times New Roman"/>
          <w:color w:val="000000"/>
          <w:lang w:val="en-US"/>
        </w:rPr>
      </w:pPr>
      <w:r w:rsidRPr="00B47DFB">
        <w:rPr>
          <w:rFonts w:ascii="Times New Roman" w:hAnsi="Times New Roman"/>
          <w:color w:val="000000"/>
          <w:lang w:val="en-US"/>
        </w:rPr>
        <w:t>The format of the conference: plenar</w:t>
      </w:r>
      <w:r w:rsidR="002F4E2F" w:rsidRPr="00B47DFB">
        <w:rPr>
          <w:rFonts w:ascii="Times New Roman" w:hAnsi="Times New Roman"/>
          <w:color w:val="000000"/>
          <w:lang w:val="en-US"/>
        </w:rPr>
        <w:t xml:space="preserve">y </w:t>
      </w:r>
      <w:r w:rsidR="00BF3BFB" w:rsidRPr="00B47DFB">
        <w:rPr>
          <w:rFonts w:ascii="Times New Roman" w:hAnsi="Times New Roman"/>
          <w:color w:val="000000"/>
          <w:lang w:val="en-US"/>
        </w:rPr>
        <w:t>session</w:t>
      </w:r>
      <w:r w:rsidR="002F4E2F" w:rsidRPr="00B47DFB">
        <w:rPr>
          <w:rFonts w:ascii="Times New Roman" w:hAnsi="Times New Roman"/>
          <w:color w:val="000000"/>
          <w:lang w:val="en-US"/>
        </w:rPr>
        <w:t>, working sections</w:t>
      </w:r>
      <w:r w:rsidR="00A716AA" w:rsidRPr="00B47DFB">
        <w:rPr>
          <w:rFonts w:ascii="Times New Roman" w:hAnsi="Times New Roman"/>
          <w:color w:val="000000"/>
          <w:lang w:val="en-US"/>
        </w:rPr>
        <w:t>,</w:t>
      </w:r>
      <w:r w:rsidR="002F4E2F" w:rsidRPr="00B47DFB">
        <w:rPr>
          <w:rFonts w:ascii="Times New Roman" w:hAnsi="Times New Roman"/>
          <w:color w:val="000000"/>
          <w:lang w:val="en-US"/>
        </w:rPr>
        <w:t xml:space="preserve"> and</w:t>
      </w:r>
      <w:r w:rsidR="00E44D9C">
        <w:rPr>
          <w:rFonts w:ascii="Times New Roman" w:hAnsi="Times New Roman"/>
          <w:color w:val="000000"/>
          <w:lang w:val="en-US"/>
        </w:rPr>
        <w:t xml:space="preserve"> </w:t>
      </w:r>
      <w:r w:rsidR="007D096A">
        <w:rPr>
          <w:rFonts w:ascii="Times New Roman" w:hAnsi="Times New Roman"/>
          <w:color w:val="000000"/>
          <w:lang w:val="en-US"/>
        </w:rPr>
        <w:t>poster sessions.</w:t>
      </w:r>
    </w:p>
    <w:p w:rsidR="00BF26F5" w:rsidRPr="002F4E2F" w:rsidRDefault="00BF26F5" w:rsidP="00BF26F5">
      <w:pPr>
        <w:spacing w:line="240" w:lineRule="atLeast"/>
        <w:rPr>
          <w:rFonts w:ascii="Times New Roman" w:hAnsi="Times New Roman"/>
          <w:color w:val="1F3864" w:themeColor="accent5" w:themeShade="80"/>
          <w:lang w:val="en-US"/>
        </w:rPr>
      </w:pPr>
      <w:r w:rsidRPr="00B47DFB">
        <w:rPr>
          <w:rFonts w:ascii="Times New Roman" w:hAnsi="Times New Roman"/>
          <w:b/>
          <w:bCs/>
          <w:color w:val="1F3864" w:themeColor="accent5" w:themeShade="80"/>
          <w:lang w:val="en-US"/>
        </w:rPr>
        <w:t xml:space="preserve">Venue: </w:t>
      </w:r>
      <w:r w:rsidRPr="00B47DFB">
        <w:rPr>
          <w:rFonts w:ascii="Times New Roman" w:hAnsi="Times New Roman"/>
          <w:color w:val="1F3864" w:themeColor="accent5" w:themeShade="80"/>
          <w:lang w:val="en-US"/>
        </w:rPr>
        <w:t xml:space="preserve">Russia, </w:t>
      </w:r>
      <w:r w:rsidR="00BF3BFB" w:rsidRPr="00B47DFB">
        <w:rPr>
          <w:rFonts w:ascii="Times New Roman" w:hAnsi="Times New Roman"/>
          <w:color w:val="1F3864" w:themeColor="accent5" w:themeShade="80"/>
          <w:lang w:val="en-US"/>
        </w:rPr>
        <w:t>117198</w:t>
      </w:r>
      <w:r w:rsidRPr="00B47DFB">
        <w:rPr>
          <w:rFonts w:ascii="Times New Roman" w:hAnsi="Times New Roman"/>
          <w:color w:val="1F3864" w:themeColor="accent5" w:themeShade="80"/>
          <w:lang w:val="en-US"/>
        </w:rPr>
        <w:t xml:space="preserve">, Moscow, </w:t>
      </w:r>
      <w:proofErr w:type="spellStart"/>
      <w:r w:rsidRPr="00B47DFB">
        <w:rPr>
          <w:rFonts w:ascii="Times New Roman" w:hAnsi="Times New Roman"/>
          <w:color w:val="1F3864" w:themeColor="accent5" w:themeShade="80"/>
          <w:lang w:val="en-US"/>
        </w:rPr>
        <w:t>ul</w:t>
      </w:r>
      <w:proofErr w:type="spellEnd"/>
      <w:r w:rsidRPr="00B47DFB">
        <w:rPr>
          <w:rFonts w:ascii="Times New Roman" w:hAnsi="Times New Roman"/>
          <w:color w:val="1F3864" w:themeColor="accent5" w:themeShade="80"/>
          <w:lang w:val="en-US"/>
        </w:rPr>
        <w:t>. </w:t>
      </w:r>
      <w:proofErr w:type="spellStart"/>
      <w:r w:rsidRPr="00B47DFB">
        <w:rPr>
          <w:rFonts w:ascii="Times New Roman" w:hAnsi="Times New Roman"/>
          <w:color w:val="1F3864" w:themeColor="accent5" w:themeShade="80"/>
          <w:lang w:val="en-US"/>
        </w:rPr>
        <w:t>Miklukho-Maklaya</w:t>
      </w:r>
      <w:proofErr w:type="spellEnd"/>
      <w:r w:rsidRPr="00B47DFB">
        <w:rPr>
          <w:rFonts w:ascii="Times New Roman" w:hAnsi="Times New Roman"/>
          <w:color w:val="1F3864" w:themeColor="accent5" w:themeShade="80"/>
          <w:lang w:val="en-US"/>
        </w:rPr>
        <w:t>, 6, RUDN University, Department of</w:t>
      </w:r>
      <w:r w:rsidRPr="002F4E2F">
        <w:rPr>
          <w:rFonts w:ascii="Times New Roman" w:hAnsi="Times New Roman"/>
          <w:color w:val="1F3864" w:themeColor="accent5" w:themeShade="80"/>
          <w:lang w:val="en-US"/>
        </w:rPr>
        <w:t xml:space="preserve"> Economics, room 110</w:t>
      </w:r>
    </w:p>
    <w:p w:rsidR="00BF26F5" w:rsidRPr="002C0D01" w:rsidRDefault="00BF26F5" w:rsidP="00BF26F5">
      <w:pPr>
        <w:spacing w:line="240" w:lineRule="atLeast"/>
        <w:rPr>
          <w:rFonts w:ascii="Times New Roman" w:hAnsi="Times New Roman"/>
          <w:color w:val="000000"/>
          <w:lang w:val="en-US"/>
        </w:rPr>
      </w:pPr>
      <w:r w:rsidRPr="002C0D01">
        <w:rPr>
          <w:rFonts w:ascii="Times New Roman" w:hAnsi="Times New Roman"/>
          <w:b/>
          <w:bCs/>
          <w:color w:val="000000"/>
          <w:lang w:val="en-US"/>
        </w:rPr>
        <w:t>Conference languages:</w:t>
      </w:r>
      <w:r w:rsidRPr="002C0D01">
        <w:rPr>
          <w:rFonts w:ascii="Times New Roman" w:hAnsi="Times New Roman"/>
          <w:color w:val="000000"/>
          <w:lang w:val="en-US"/>
        </w:rPr>
        <w:t> Russian, English</w:t>
      </w:r>
    </w:p>
    <w:p w:rsidR="00BF26F5" w:rsidRPr="002C0D01" w:rsidRDefault="00BF26F5" w:rsidP="00BF26F5">
      <w:pPr>
        <w:spacing w:line="240" w:lineRule="atLeast"/>
        <w:rPr>
          <w:rFonts w:ascii="Times New Roman" w:hAnsi="Times New Roman"/>
          <w:color w:val="000000"/>
          <w:lang w:val="en-US"/>
        </w:rPr>
      </w:pPr>
      <w:r w:rsidRPr="002C0D01">
        <w:rPr>
          <w:rFonts w:ascii="Times New Roman" w:hAnsi="Times New Roman"/>
          <w:b/>
          <w:bCs/>
          <w:color w:val="000000"/>
          <w:lang w:val="en-US"/>
        </w:rPr>
        <w:lastRenderedPageBreak/>
        <w:t>Based on the results of the conference, the following will be published: </w:t>
      </w:r>
    </w:p>
    <w:p w:rsidR="00BF26F5" w:rsidRPr="00B47DFB" w:rsidRDefault="00BF26F5" w:rsidP="00BF26F5">
      <w:pPr>
        <w:numPr>
          <w:ilvl w:val="0"/>
          <w:numId w:val="21"/>
        </w:numPr>
        <w:tabs>
          <w:tab w:val="left" w:pos="993"/>
        </w:tabs>
        <w:spacing w:before="100" w:beforeAutospacing="1" w:after="0" w:line="240" w:lineRule="atLeast"/>
        <w:ind w:firstLine="0"/>
        <w:rPr>
          <w:rFonts w:ascii="Times New Roman" w:eastAsia="Times New Roman" w:hAnsi="Times New Roman"/>
          <w:color w:val="000000"/>
          <w:lang w:val="en-US"/>
        </w:rPr>
      </w:pPr>
      <w:r w:rsidRPr="00B47DFB">
        <w:rPr>
          <w:rFonts w:ascii="Times New Roman" w:eastAsia="Times New Roman" w:hAnsi="Times New Roman"/>
          <w:b/>
          <w:bCs/>
          <w:color w:val="000000"/>
          <w:lang w:val="en-US"/>
        </w:rPr>
        <w:t>Conference proceedings</w:t>
      </w:r>
      <w:r w:rsidRPr="00B47DFB">
        <w:rPr>
          <w:rFonts w:ascii="Times New Roman" w:eastAsia="Times New Roman" w:hAnsi="Times New Roman"/>
          <w:color w:val="000000"/>
          <w:lang w:val="en-US"/>
        </w:rPr>
        <w:t xml:space="preserve"> that will include participants reports presented to Scientific Committee for Publications (Published by People's Friendship University, RISC, ISBN)</w:t>
      </w:r>
    </w:p>
    <w:p w:rsidR="00BF26F5" w:rsidRPr="00B47DFB" w:rsidRDefault="00BF26F5" w:rsidP="00BF26F5">
      <w:pPr>
        <w:numPr>
          <w:ilvl w:val="0"/>
          <w:numId w:val="21"/>
        </w:numPr>
        <w:tabs>
          <w:tab w:val="left" w:pos="993"/>
        </w:tabs>
        <w:spacing w:before="100" w:beforeAutospacing="1" w:after="0" w:line="240" w:lineRule="atLeast"/>
        <w:ind w:firstLine="0"/>
        <w:rPr>
          <w:rFonts w:ascii="Times New Roman" w:eastAsia="Times New Roman" w:hAnsi="Times New Roman"/>
          <w:color w:val="000000"/>
          <w:lang w:val="en-US"/>
        </w:rPr>
      </w:pPr>
      <w:r w:rsidRPr="00B47DFB">
        <w:rPr>
          <w:rFonts w:ascii="Times New Roman" w:eastAsia="Times New Roman" w:hAnsi="Times New Roman"/>
          <w:b/>
          <w:bCs/>
          <w:color w:val="000000"/>
          <w:lang w:val="en-US"/>
        </w:rPr>
        <w:t>Special issue of the International</w:t>
      </w:r>
      <w:r w:rsidR="00115604">
        <w:rPr>
          <w:rFonts w:ascii="Times New Roman" w:eastAsia="Times New Roman" w:hAnsi="Times New Roman"/>
          <w:b/>
          <w:bCs/>
          <w:color w:val="000000"/>
          <w:lang w:val="en-US"/>
        </w:rPr>
        <w:t xml:space="preserve"> </w:t>
      </w:r>
      <w:r w:rsidRPr="00B47DFB">
        <w:rPr>
          <w:rFonts w:ascii="Times New Roman" w:eastAsia="Times New Roman" w:hAnsi="Times New Roman"/>
          <w:b/>
          <w:bCs/>
          <w:color w:val="000000"/>
          <w:lang w:val="en-US"/>
        </w:rPr>
        <w:t>Journal</w:t>
      </w:r>
      <w:r w:rsidR="00115604">
        <w:rPr>
          <w:rFonts w:ascii="Times New Roman" w:eastAsia="Times New Roman" w:hAnsi="Times New Roman"/>
          <w:b/>
          <w:bCs/>
          <w:color w:val="000000"/>
          <w:lang w:val="en-US"/>
        </w:rPr>
        <w:t xml:space="preserve"> </w:t>
      </w:r>
      <w:r w:rsidR="001B6B1A" w:rsidRPr="00B47DFB">
        <w:rPr>
          <w:rFonts w:ascii="Times New Roman" w:eastAsia="Times New Roman" w:hAnsi="Times New Roman"/>
          <w:b/>
          <w:bCs/>
          <w:color w:val="000000"/>
          <w:lang w:val="en-US"/>
        </w:rPr>
        <w:t>o</w:t>
      </w:r>
      <w:r w:rsidRPr="00B47DFB">
        <w:rPr>
          <w:rFonts w:ascii="Times New Roman" w:eastAsia="Times New Roman" w:hAnsi="Times New Roman"/>
          <w:b/>
          <w:bCs/>
          <w:color w:val="000000"/>
          <w:lang w:val="en-US"/>
        </w:rPr>
        <w:t>f</w:t>
      </w:r>
      <w:r w:rsidR="00115604">
        <w:rPr>
          <w:rFonts w:ascii="Times New Roman" w:eastAsia="Times New Roman" w:hAnsi="Times New Roman"/>
          <w:b/>
          <w:bCs/>
          <w:color w:val="000000"/>
          <w:lang w:val="en-US"/>
        </w:rPr>
        <w:t xml:space="preserve"> </w:t>
      </w:r>
      <w:r w:rsidRPr="00B47DFB">
        <w:rPr>
          <w:rFonts w:ascii="Times New Roman" w:eastAsia="Times New Roman" w:hAnsi="Times New Roman"/>
          <w:b/>
          <w:bCs/>
          <w:color w:val="000000"/>
          <w:lang w:val="en-US"/>
        </w:rPr>
        <w:t>Economic</w:t>
      </w:r>
      <w:r w:rsidR="00115604">
        <w:rPr>
          <w:rFonts w:ascii="Times New Roman" w:eastAsia="Times New Roman" w:hAnsi="Times New Roman"/>
          <w:b/>
          <w:bCs/>
          <w:color w:val="000000"/>
          <w:lang w:val="en-US"/>
        </w:rPr>
        <w:t xml:space="preserve"> </w:t>
      </w:r>
      <w:r w:rsidRPr="00B47DFB">
        <w:rPr>
          <w:rFonts w:ascii="Times New Roman" w:eastAsia="Times New Roman" w:hAnsi="Times New Roman"/>
          <w:b/>
          <w:bCs/>
          <w:color w:val="000000"/>
          <w:lang w:val="en-US"/>
        </w:rPr>
        <w:t>Policy</w:t>
      </w:r>
      <w:r w:rsidR="00115604">
        <w:rPr>
          <w:rFonts w:ascii="Times New Roman" w:eastAsia="Times New Roman" w:hAnsi="Times New Roman"/>
          <w:b/>
          <w:bCs/>
          <w:color w:val="000000"/>
          <w:lang w:val="en-US"/>
        </w:rPr>
        <w:t xml:space="preserve"> </w:t>
      </w:r>
      <w:r w:rsidRPr="00B47DFB">
        <w:rPr>
          <w:rFonts w:ascii="Times New Roman" w:eastAsia="Times New Roman" w:hAnsi="Times New Roman"/>
          <w:b/>
          <w:bCs/>
          <w:color w:val="000000"/>
          <w:lang w:val="en-US"/>
        </w:rPr>
        <w:t>in</w:t>
      </w:r>
      <w:r w:rsidR="00115604">
        <w:rPr>
          <w:rFonts w:ascii="Times New Roman" w:eastAsia="Times New Roman" w:hAnsi="Times New Roman"/>
          <w:b/>
          <w:bCs/>
          <w:color w:val="000000"/>
          <w:lang w:val="en-US"/>
        </w:rPr>
        <w:t xml:space="preserve"> </w:t>
      </w:r>
      <w:r w:rsidRPr="00B47DFB">
        <w:rPr>
          <w:rFonts w:ascii="Times New Roman" w:eastAsia="Times New Roman" w:hAnsi="Times New Roman"/>
          <w:b/>
          <w:bCs/>
          <w:color w:val="000000"/>
          <w:lang w:val="en-US"/>
        </w:rPr>
        <w:t>Emerging Economies</w:t>
      </w:r>
      <w:r w:rsidRPr="00B47DFB">
        <w:rPr>
          <w:rFonts w:ascii="Times New Roman" w:eastAsia="Times New Roman" w:hAnsi="Times New Roman"/>
          <w:color w:val="000000"/>
          <w:lang w:val="en-US"/>
        </w:rPr>
        <w:t xml:space="preserve"> (Scopus, London) with the best articles </w:t>
      </w:r>
      <w:r w:rsidRPr="00B47DFB">
        <w:rPr>
          <w:rFonts w:ascii="Times New Roman" w:eastAsia="Times New Roman" w:hAnsi="Times New Roman"/>
          <w:b/>
          <w:bCs/>
          <w:color w:val="000000"/>
          <w:lang w:val="en-US"/>
        </w:rPr>
        <w:t>in English</w:t>
      </w:r>
      <w:r w:rsidRPr="00B47DFB">
        <w:rPr>
          <w:rFonts w:ascii="Times New Roman" w:eastAsia="Times New Roman" w:hAnsi="Times New Roman"/>
          <w:color w:val="000000"/>
          <w:lang w:val="en-US"/>
        </w:rPr>
        <w:t> </w:t>
      </w:r>
      <w:r w:rsidRPr="00B47DFB">
        <w:rPr>
          <w:rFonts w:ascii="Times New Roman" w:eastAsia="Times New Roman" w:hAnsi="Times New Roman"/>
          <w:b/>
          <w:bCs/>
          <w:color w:val="000000"/>
          <w:lang w:val="en-US"/>
        </w:rPr>
        <w:t>language,</w:t>
      </w:r>
      <w:r w:rsidRPr="00B47DFB">
        <w:rPr>
          <w:rFonts w:ascii="Times New Roman" w:eastAsia="Times New Roman" w:hAnsi="Times New Roman"/>
          <w:color w:val="000000"/>
          <w:lang w:val="en-US"/>
        </w:rPr>
        <w:t xml:space="preserve"> after peer-review process.</w:t>
      </w:r>
    </w:p>
    <w:p w:rsidR="002B4E82" w:rsidRPr="00B47DFB" w:rsidRDefault="002B4E82" w:rsidP="002B4E82">
      <w:pPr>
        <w:numPr>
          <w:ilvl w:val="0"/>
          <w:numId w:val="21"/>
        </w:numPr>
        <w:tabs>
          <w:tab w:val="left" w:pos="993"/>
        </w:tabs>
        <w:spacing w:before="100" w:beforeAutospacing="1" w:after="0" w:line="240" w:lineRule="atLeast"/>
        <w:ind w:firstLine="0"/>
        <w:rPr>
          <w:rFonts w:ascii="Times New Roman" w:eastAsia="Times New Roman" w:hAnsi="Times New Roman"/>
          <w:color w:val="000000"/>
          <w:lang w:val="en-US"/>
        </w:rPr>
      </w:pPr>
      <w:r w:rsidRPr="00B47DFB">
        <w:rPr>
          <w:rFonts w:ascii="Times New Roman" w:eastAsia="Times New Roman" w:hAnsi="Times New Roman"/>
          <w:b/>
          <w:bCs/>
          <w:color w:val="000000"/>
          <w:lang w:val="en-US"/>
        </w:rPr>
        <w:t>Special issue of RUDN Journal of Economics (</w:t>
      </w:r>
      <w:r w:rsidR="005536A8" w:rsidRPr="00B47DFB">
        <w:rPr>
          <w:rFonts w:ascii="Times New Roman" w:eastAsia="Times New Roman" w:hAnsi="Times New Roman"/>
          <w:color w:val="000000"/>
          <w:lang w:val="en-US"/>
        </w:rPr>
        <w:t>RISC</w:t>
      </w:r>
      <w:r w:rsidR="005536A8" w:rsidRPr="00B47DFB">
        <w:rPr>
          <w:rFonts w:ascii="Times New Roman" w:eastAsia="Times New Roman" w:hAnsi="Times New Roman"/>
          <w:b/>
          <w:bCs/>
          <w:color w:val="000000"/>
          <w:lang w:val="en-US"/>
        </w:rPr>
        <w:t>,</w:t>
      </w:r>
      <w:r w:rsidRPr="00B47DFB">
        <w:rPr>
          <w:rFonts w:ascii="Times New Roman" w:eastAsia="Times New Roman" w:hAnsi="Times New Roman"/>
          <w:b/>
          <w:bCs/>
          <w:color w:val="000000"/>
          <w:lang w:val="en-US"/>
        </w:rPr>
        <w:t xml:space="preserve"> Google Scholar, VAK)</w:t>
      </w:r>
      <w:r w:rsidR="000A5800">
        <w:rPr>
          <w:rFonts w:ascii="Times New Roman" w:eastAsia="Times New Roman" w:hAnsi="Times New Roman"/>
          <w:color w:val="000000"/>
          <w:lang w:val="en-US"/>
        </w:rPr>
        <w:t>,</w:t>
      </w:r>
      <w:r w:rsidRPr="00B47DFB">
        <w:rPr>
          <w:rFonts w:ascii="Times New Roman" w:eastAsia="Times New Roman" w:hAnsi="Times New Roman"/>
          <w:color w:val="000000"/>
          <w:lang w:val="en-US"/>
        </w:rPr>
        <w:t xml:space="preserve"> recommended submissions </w:t>
      </w:r>
      <w:r w:rsidRPr="00B47DFB">
        <w:rPr>
          <w:rFonts w:ascii="Times New Roman" w:eastAsia="Times New Roman" w:hAnsi="Times New Roman"/>
          <w:b/>
          <w:bCs/>
          <w:color w:val="000000"/>
          <w:lang w:val="en-US"/>
        </w:rPr>
        <w:t>in English</w:t>
      </w:r>
      <w:r w:rsidRPr="00B47DFB">
        <w:rPr>
          <w:rFonts w:ascii="Times New Roman" w:eastAsia="Times New Roman" w:hAnsi="Times New Roman"/>
          <w:color w:val="000000"/>
          <w:lang w:val="en-US"/>
        </w:rPr>
        <w:t> </w:t>
      </w:r>
      <w:r w:rsidRPr="00B47DFB">
        <w:rPr>
          <w:rFonts w:ascii="Times New Roman" w:eastAsia="Times New Roman" w:hAnsi="Times New Roman"/>
          <w:b/>
          <w:bCs/>
          <w:color w:val="000000"/>
          <w:lang w:val="en-US"/>
        </w:rPr>
        <w:t>or</w:t>
      </w:r>
      <w:r w:rsidR="000A5800">
        <w:rPr>
          <w:rFonts w:ascii="Times New Roman" w:eastAsia="Times New Roman" w:hAnsi="Times New Roman"/>
          <w:b/>
          <w:bCs/>
          <w:color w:val="000000"/>
          <w:lang w:val="en-US"/>
        </w:rPr>
        <w:t xml:space="preserve"> </w:t>
      </w:r>
      <w:r w:rsidRPr="00B47DFB">
        <w:rPr>
          <w:rFonts w:ascii="Times New Roman" w:eastAsia="Times New Roman" w:hAnsi="Times New Roman"/>
          <w:b/>
          <w:bCs/>
          <w:color w:val="000000"/>
          <w:lang w:val="en-US"/>
        </w:rPr>
        <w:t>Russian</w:t>
      </w:r>
      <w:r w:rsidRPr="00B47DFB">
        <w:rPr>
          <w:rFonts w:ascii="Times New Roman" w:eastAsia="Times New Roman" w:hAnsi="Times New Roman"/>
          <w:color w:val="000000"/>
          <w:lang w:val="en-US"/>
        </w:rPr>
        <w:t> </w:t>
      </w:r>
      <w:r w:rsidRPr="00B47DFB">
        <w:rPr>
          <w:rFonts w:ascii="Times New Roman" w:eastAsia="Times New Roman" w:hAnsi="Times New Roman"/>
          <w:b/>
          <w:bCs/>
          <w:color w:val="000000"/>
          <w:lang w:val="en-US"/>
        </w:rPr>
        <w:t>languages</w:t>
      </w:r>
      <w:r w:rsidRPr="00B47DFB">
        <w:rPr>
          <w:rFonts w:ascii="Times New Roman" w:eastAsia="Times New Roman" w:hAnsi="Times New Roman"/>
          <w:color w:val="000000"/>
          <w:lang w:val="en-US"/>
        </w:rPr>
        <w:t xml:space="preserve"> after peer-review process.</w:t>
      </w:r>
    </w:p>
    <w:p w:rsidR="002B4E82" w:rsidRPr="006F35E9" w:rsidRDefault="002B4E82" w:rsidP="002B4E82">
      <w:pPr>
        <w:numPr>
          <w:ilvl w:val="0"/>
          <w:numId w:val="21"/>
        </w:numPr>
        <w:tabs>
          <w:tab w:val="left" w:pos="993"/>
        </w:tabs>
        <w:spacing w:before="100" w:beforeAutospacing="1" w:after="0" w:line="240" w:lineRule="atLeast"/>
        <w:ind w:firstLine="0"/>
        <w:rPr>
          <w:rFonts w:ascii="Times New Roman" w:eastAsia="Times New Roman" w:hAnsi="Times New Roman"/>
          <w:color w:val="000000"/>
          <w:lang w:val="en-US"/>
        </w:rPr>
      </w:pPr>
      <w:r w:rsidRPr="00B47DFB">
        <w:rPr>
          <w:rFonts w:ascii="Times New Roman" w:eastAsia="Times New Roman" w:hAnsi="Times New Roman"/>
          <w:color w:val="000000"/>
          <w:lang w:val="en-US"/>
        </w:rPr>
        <w:t xml:space="preserve">Special issue of electronic journal “Innovative economy” with recommended submissions </w:t>
      </w:r>
      <w:r w:rsidRPr="00B47DFB">
        <w:rPr>
          <w:rFonts w:ascii="Times New Roman" w:eastAsia="Times New Roman" w:hAnsi="Times New Roman"/>
          <w:b/>
          <w:bCs/>
          <w:color w:val="000000"/>
          <w:lang w:val="en-US"/>
        </w:rPr>
        <w:t>in English</w:t>
      </w:r>
      <w:r w:rsidRPr="00B47DFB">
        <w:rPr>
          <w:rFonts w:ascii="Times New Roman" w:eastAsia="Times New Roman" w:hAnsi="Times New Roman"/>
          <w:color w:val="000000"/>
          <w:lang w:val="en-US"/>
        </w:rPr>
        <w:t xml:space="preserve">, French, and </w:t>
      </w:r>
      <w:r w:rsidRPr="00B47DFB">
        <w:rPr>
          <w:rFonts w:ascii="Times New Roman" w:eastAsia="Times New Roman" w:hAnsi="Times New Roman"/>
          <w:b/>
          <w:bCs/>
          <w:color w:val="000000"/>
          <w:lang w:val="en-US"/>
        </w:rPr>
        <w:t>Russian</w:t>
      </w:r>
      <w:r w:rsidRPr="00B47DFB">
        <w:rPr>
          <w:rFonts w:ascii="Times New Roman" w:eastAsia="Times New Roman" w:hAnsi="Times New Roman"/>
          <w:color w:val="000000"/>
          <w:lang w:val="en-US"/>
        </w:rPr>
        <w:t> </w:t>
      </w:r>
      <w:r w:rsidRPr="00B47DFB">
        <w:rPr>
          <w:rFonts w:ascii="Times New Roman" w:eastAsia="Times New Roman" w:hAnsi="Times New Roman"/>
          <w:b/>
          <w:bCs/>
          <w:color w:val="000000"/>
          <w:lang w:val="en-US"/>
        </w:rPr>
        <w:t>languages</w:t>
      </w:r>
      <w:r w:rsidRPr="00B47DFB">
        <w:rPr>
          <w:rFonts w:ascii="Times New Roman" w:eastAsia="Times New Roman" w:hAnsi="Times New Roman"/>
          <w:color w:val="000000"/>
          <w:lang w:val="en-US"/>
        </w:rPr>
        <w:t xml:space="preserve"> after peer-review process (Published by People's Friendship University, RISC, ISBN)</w:t>
      </w:r>
    </w:p>
    <w:p w:rsidR="006F35E9" w:rsidRDefault="006F35E9" w:rsidP="002B4E82">
      <w:pPr>
        <w:numPr>
          <w:ilvl w:val="0"/>
          <w:numId w:val="21"/>
        </w:numPr>
        <w:tabs>
          <w:tab w:val="left" w:pos="993"/>
        </w:tabs>
        <w:spacing w:before="100" w:beforeAutospacing="1" w:after="0" w:line="240" w:lineRule="atLeast"/>
        <w:ind w:firstLine="0"/>
        <w:rPr>
          <w:rFonts w:ascii="Times New Roman" w:eastAsia="Times New Roman" w:hAnsi="Times New Roman"/>
          <w:color w:val="000000"/>
          <w:lang w:val="en-US"/>
        </w:rPr>
      </w:pPr>
      <w:r>
        <w:rPr>
          <w:rFonts w:ascii="Times New Roman" w:eastAsia="Times New Roman" w:hAnsi="Times New Roman"/>
          <w:color w:val="000000"/>
          <w:lang w:val="en-US"/>
        </w:rPr>
        <w:t xml:space="preserve">Selected papers will be recommended for </w:t>
      </w:r>
      <w:r w:rsidRPr="006F35E9">
        <w:rPr>
          <w:rFonts w:ascii="Times New Roman" w:eastAsia="Times New Roman" w:hAnsi="Times New Roman"/>
          <w:b/>
          <w:color w:val="000000"/>
          <w:lang w:val="en-US"/>
        </w:rPr>
        <w:t>International Journal of Emerging Markets</w:t>
      </w:r>
      <w:r>
        <w:rPr>
          <w:rFonts w:ascii="Times New Roman" w:eastAsia="Times New Roman" w:hAnsi="Times New Roman"/>
          <w:color w:val="000000"/>
          <w:lang w:val="en-US"/>
        </w:rPr>
        <w:t xml:space="preserve"> (Scopus, Emerald)</w:t>
      </w:r>
      <w:r w:rsidRPr="006F35E9">
        <w:rPr>
          <w:rFonts w:ascii="Times New Roman" w:eastAsia="Times New Roman" w:hAnsi="Times New Roman"/>
          <w:color w:val="000000"/>
          <w:lang w:val="en-US"/>
        </w:rPr>
        <w:t xml:space="preserve"> - fast track review best conference  papers towards </w:t>
      </w:r>
    </w:p>
    <w:p w:rsidR="003F53D3" w:rsidRPr="003F53D3" w:rsidRDefault="003F53D3" w:rsidP="003F53D3">
      <w:pPr>
        <w:numPr>
          <w:ilvl w:val="0"/>
          <w:numId w:val="21"/>
        </w:numPr>
        <w:tabs>
          <w:tab w:val="left" w:pos="993"/>
        </w:tabs>
        <w:spacing w:before="100" w:beforeAutospacing="1" w:after="0" w:line="240" w:lineRule="atLeast"/>
        <w:ind w:firstLine="0"/>
        <w:rPr>
          <w:rFonts w:ascii="Times New Roman" w:hAnsi="Times New Roman"/>
          <w:color w:val="000000"/>
          <w:lang w:val="en-US"/>
        </w:rPr>
      </w:pPr>
      <w:r w:rsidRPr="003F53D3">
        <w:rPr>
          <w:rFonts w:ascii="Times New Roman" w:eastAsia="Times New Roman" w:hAnsi="Times New Roman"/>
          <w:color w:val="000000"/>
          <w:lang w:val="en-US"/>
        </w:rPr>
        <w:t xml:space="preserve">Base on the best conference papers </w:t>
      </w:r>
      <w:r w:rsidRPr="003F53D3">
        <w:rPr>
          <w:rFonts w:ascii="Times New Roman" w:hAnsi="Times New Roman"/>
          <w:color w:val="000000"/>
          <w:lang w:val="en-US"/>
        </w:rPr>
        <w:t>a book for this series: </w:t>
      </w:r>
      <w:hyperlink r:id="rId5" w:tgtFrame="_blank" w:history="1">
        <w:r w:rsidRPr="003F53D3">
          <w:rPr>
            <w:rStyle w:val="afb"/>
            <w:rFonts w:ascii="Times New Roman" w:hAnsi="Times New Roman"/>
            <w:color w:val="1155CC"/>
            <w:lang w:val="en-US"/>
          </w:rPr>
          <w:t>http://books.emeraldinsight.com/page/series-detail/International-Symposia-in-Economic-Theory-and-Econometrics/</w:t>
        </w:r>
      </w:hyperlink>
      <w:r w:rsidRPr="003F53D3">
        <w:rPr>
          <w:rFonts w:ascii="Times New Roman" w:hAnsi="Times New Roman"/>
          <w:color w:val="000000"/>
          <w:lang w:val="en-US"/>
        </w:rPr>
        <w:t xml:space="preserve"> (Emerald) will be published</w:t>
      </w:r>
    </w:p>
    <w:p w:rsidR="00BF26F5" w:rsidRPr="002C0D01" w:rsidRDefault="00BF26F5" w:rsidP="00BF26F5">
      <w:pPr>
        <w:spacing w:line="240" w:lineRule="atLeast"/>
        <w:rPr>
          <w:rFonts w:ascii="Times New Roman" w:hAnsi="Times New Roman"/>
          <w:color w:val="000000"/>
          <w:lang w:val="en-US"/>
        </w:rPr>
      </w:pPr>
    </w:p>
    <w:p w:rsidR="00BF26F5" w:rsidRPr="00366278" w:rsidRDefault="00BF26F5" w:rsidP="00BF26F5">
      <w:pPr>
        <w:spacing w:line="240" w:lineRule="atLeast"/>
        <w:rPr>
          <w:rFonts w:ascii="Times New Roman" w:hAnsi="Times New Roman"/>
          <w:color w:val="000000"/>
          <w:lang w:val="en-US"/>
        </w:rPr>
      </w:pPr>
      <w:r w:rsidRPr="002C0D01">
        <w:rPr>
          <w:rFonts w:ascii="Times New Roman" w:hAnsi="Times New Roman"/>
          <w:color w:val="000000"/>
          <w:lang w:val="en-US"/>
        </w:rPr>
        <w:t xml:space="preserve">Submissions that were not presented at the conference can be published in </w:t>
      </w:r>
      <w:r w:rsidR="002B4E82">
        <w:rPr>
          <w:rFonts w:ascii="Times New Roman" w:hAnsi="Times New Roman"/>
          <w:color w:val="000000"/>
          <w:lang w:val="en-US"/>
        </w:rPr>
        <w:t xml:space="preserve">the </w:t>
      </w:r>
      <w:r w:rsidR="003C0240" w:rsidRPr="002C0D01">
        <w:rPr>
          <w:rFonts w:ascii="Times New Roman" w:eastAsia="Times New Roman" w:hAnsi="Times New Roman"/>
          <w:b/>
          <w:bCs/>
          <w:color w:val="000000"/>
          <w:lang w:val="en-US"/>
        </w:rPr>
        <w:t>Conference proceedings</w:t>
      </w:r>
      <w:r w:rsidR="00685D38">
        <w:rPr>
          <w:rFonts w:ascii="Times New Roman" w:eastAsia="Times New Roman" w:hAnsi="Times New Roman"/>
          <w:b/>
          <w:bCs/>
          <w:color w:val="000000"/>
          <w:lang w:val="en-US"/>
        </w:rPr>
        <w:t xml:space="preserve"> </w:t>
      </w:r>
      <w:r w:rsidRPr="002C0D01">
        <w:rPr>
          <w:rFonts w:ascii="Times New Roman" w:hAnsi="Times New Roman"/>
          <w:color w:val="000000"/>
          <w:lang w:val="en-US"/>
        </w:rPr>
        <w:t>when paying the registration fee.</w:t>
      </w:r>
    </w:p>
    <w:p w:rsidR="00333628" w:rsidRPr="002C0D01" w:rsidRDefault="00333628" w:rsidP="00BF26F5">
      <w:pPr>
        <w:spacing w:line="240" w:lineRule="atLeast"/>
        <w:rPr>
          <w:rFonts w:ascii="Times New Roman" w:hAnsi="Times New Roman"/>
          <w:b/>
          <w:color w:val="000000"/>
          <w:lang w:val="en-US"/>
        </w:rPr>
      </w:pPr>
      <w:r w:rsidRPr="002C0D01">
        <w:rPr>
          <w:rFonts w:ascii="Times New Roman" w:hAnsi="Times New Roman"/>
          <w:b/>
          <w:color w:val="000000"/>
          <w:lang w:val="en-US"/>
        </w:rPr>
        <w:t>Registration fee</w:t>
      </w:r>
    </w:p>
    <w:tbl>
      <w:tblPr>
        <w:tblW w:w="9915" w:type="dxa"/>
        <w:jc w:val="center"/>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827"/>
        <w:gridCol w:w="1276"/>
        <w:gridCol w:w="1276"/>
        <w:gridCol w:w="992"/>
        <w:gridCol w:w="1270"/>
        <w:gridCol w:w="1140"/>
        <w:gridCol w:w="1134"/>
      </w:tblGrid>
      <w:tr w:rsidR="00333628" w:rsidRPr="002C0D01" w:rsidTr="00DD56C5">
        <w:trPr>
          <w:trHeight w:val="266"/>
          <w:jc w:val="center"/>
        </w:trPr>
        <w:tc>
          <w:tcPr>
            <w:tcW w:w="282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rsidR="00333628" w:rsidRPr="002C0D01" w:rsidRDefault="00333628" w:rsidP="00EF188B">
            <w:pPr>
              <w:spacing w:after="0" w:line="240" w:lineRule="auto"/>
              <w:jc w:val="center"/>
              <w:rPr>
                <w:rFonts w:ascii="Times New Roman" w:eastAsia="Times New Roman" w:hAnsi="Times New Roman"/>
                <w:sz w:val="24"/>
                <w:szCs w:val="24"/>
                <w:lang w:val="en-US" w:eastAsia="ru-RU"/>
              </w:rPr>
            </w:pPr>
            <w:r w:rsidRPr="002C0D01">
              <w:rPr>
                <w:rFonts w:ascii="Times New Roman" w:eastAsia="Times New Roman" w:hAnsi="Times New Roman"/>
                <w:sz w:val="24"/>
                <w:szCs w:val="24"/>
                <w:lang w:val="en-US" w:eastAsia="ru-RU"/>
              </w:rPr>
              <w:t>Period</w:t>
            </w: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rsidR="00EF188B" w:rsidRDefault="00EF188B" w:rsidP="00EF188B">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Standard</w:t>
            </w:r>
          </w:p>
          <w:p w:rsidR="00333628" w:rsidRPr="002C0D01" w:rsidRDefault="00333628" w:rsidP="00EF188B">
            <w:pPr>
              <w:spacing w:after="0" w:line="240" w:lineRule="auto"/>
              <w:jc w:val="center"/>
              <w:rPr>
                <w:rFonts w:ascii="Times New Roman" w:eastAsia="Times New Roman" w:hAnsi="Times New Roman"/>
                <w:sz w:val="24"/>
                <w:szCs w:val="24"/>
                <w:lang w:eastAsia="ru-RU"/>
              </w:rPr>
            </w:pPr>
            <w:r w:rsidRPr="002C0D01">
              <w:rPr>
                <w:rFonts w:ascii="Times New Roman" w:eastAsia="Times New Roman" w:hAnsi="Times New Roman"/>
                <w:sz w:val="24"/>
                <w:szCs w:val="24"/>
                <w:lang w:eastAsia="ru-RU"/>
              </w:rPr>
              <w:t xml:space="preserve">24 </w:t>
            </w:r>
            <w:r w:rsidRPr="002C0D01">
              <w:rPr>
                <w:rFonts w:ascii="Times New Roman" w:eastAsia="Times New Roman" w:hAnsi="Times New Roman"/>
                <w:sz w:val="24"/>
                <w:szCs w:val="24"/>
                <w:lang w:val="en-US" w:eastAsia="ru-RU"/>
              </w:rPr>
              <w:t>Feb</w:t>
            </w:r>
            <w:r w:rsidR="00731D95">
              <w:rPr>
                <w:rFonts w:ascii="Times New Roman" w:eastAsia="Times New Roman" w:hAnsi="Times New Roman"/>
                <w:sz w:val="24"/>
                <w:szCs w:val="24"/>
                <w:lang w:eastAsia="ru-RU"/>
              </w:rPr>
              <w:t xml:space="preserve"> – 2</w:t>
            </w:r>
            <w:r w:rsidR="00731D95">
              <w:rPr>
                <w:rFonts w:ascii="Times New Roman" w:eastAsia="Times New Roman" w:hAnsi="Times New Roman"/>
                <w:sz w:val="24"/>
                <w:szCs w:val="24"/>
                <w:lang w:val="en-US" w:eastAsia="ru-RU"/>
              </w:rPr>
              <w:t>9</w:t>
            </w:r>
            <w:r w:rsidR="004D7972">
              <w:rPr>
                <w:rFonts w:ascii="Times New Roman" w:eastAsia="Times New Roman" w:hAnsi="Times New Roman"/>
                <w:sz w:val="24"/>
                <w:szCs w:val="24"/>
                <w:lang w:val="en-US" w:eastAsia="ru-RU"/>
              </w:rPr>
              <w:t xml:space="preserve"> </w:t>
            </w:r>
            <w:r w:rsidRPr="002C0D01">
              <w:rPr>
                <w:rFonts w:ascii="Times New Roman" w:eastAsia="Times New Roman" w:hAnsi="Times New Roman"/>
                <w:sz w:val="24"/>
                <w:szCs w:val="24"/>
                <w:lang w:val="en-US" w:eastAsia="ru-RU"/>
              </w:rPr>
              <w:t>Apr</w:t>
            </w:r>
            <w:r w:rsidRPr="002C0D01">
              <w:rPr>
                <w:rFonts w:ascii="Times New Roman" w:eastAsia="Times New Roman" w:hAnsi="Times New Roman"/>
                <w:sz w:val="24"/>
                <w:szCs w:val="24"/>
                <w:lang w:eastAsia="ru-RU"/>
              </w:rPr>
              <w:t xml:space="preserve"> 2018</w:t>
            </w: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FFFFFF"/>
          </w:tcPr>
          <w:p w:rsidR="00EF188B" w:rsidRDefault="00EF188B" w:rsidP="00731D95">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Last  moment</w:t>
            </w:r>
          </w:p>
          <w:p w:rsidR="00333628" w:rsidRPr="002C0D01" w:rsidRDefault="00731D95" w:rsidP="00731D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30</w:t>
            </w:r>
            <w:r w:rsidR="004D7972">
              <w:rPr>
                <w:rFonts w:ascii="Times New Roman" w:eastAsia="Times New Roman" w:hAnsi="Times New Roman"/>
                <w:sz w:val="24"/>
                <w:szCs w:val="24"/>
                <w:lang w:val="en-US" w:eastAsia="ru-RU"/>
              </w:rPr>
              <w:t xml:space="preserve"> </w:t>
            </w:r>
            <w:r w:rsidR="00333628" w:rsidRPr="002C0D01">
              <w:rPr>
                <w:rFonts w:ascii="Times New Roman" w:eastAsia="Times New Roman" w:hAnsi="Times New Roman"/>
                <w:sz w:val="24"/>
                <w:szCs w:val="24"/>
                <w:lang w:val="en-US" w:eastAsia="ru-RU"/>
              </w:rPr>
              <w:t>Apr</w:t>
            </w:r>
            <w:r w:rsidR="00333628" w:rsidRPr="002C0D01">
              <w:rPr>
                <w:rFonts w:ascii="Times New Roman" w:eastAsia="Times New Roman" w:hAnsi="Times New Roman"/>
                <w:sz w:val="24"/>
                <w:szCs w:val="24"/>
                <w:lang w:eastAsia="ru-RU"/>
              </w:rPr>
              <w:t xml:space="preserve"> – </w:t>
            </w:r>
            <w:r w:rsidR="006F35E9">
              <w:rPr>
                <w:rFonts w:ascii="Times New Roman" w:eastAsia="Times New Roman" w:hAnsi="Times New Roman"/>
                <w:sz w:val="24"/>
                <w:szCs w:val="24"/>
                <w:lang w:val="en-US" w:eastAsia="ru-RU"/>
              </w:rPr>
              <w:t>29</w:t>
            </w:r>
            <w:r w:rsidR="00333628" w:rsidRPr="002C0D01">
              <w:rPr>
                <w:rFonts w:ascii="Times New Roman" w:eastAsia="Times New Roman" w:hAnsi="Times New Roman"/>
                <w:sz w:val="24"/>
                <w:szCs w:val="24"/>
                <w:lang w:val="en-US" w:eastAsia="ru-RU"/>
              </w:rPr>
              <w:t>May</w:t>
            </w:r>
            <w:r w:rsidR="00333628" w:rsidRPr="002C0D01">
              <w:rPr>
                <w:rFonts w:ascii="Times New Roman" w:eastAsia="Times New Roman" w:hAnsi="Times New Roman"/>
                <w:sz w:val="24"/>
                <w:szCs w:val="24"/>
                <w:lang w:eastAsia="ru-RU"/>
              </w:rPr>
              <w:t xml:space="preserve"> 2018</w:t>
            </w:r>
          </w:p>
        </w:tc>
      </w:tr>
      <w:tr w:rsidR="00333628" w:rsidRPr="002C0D01" w:rsidTr="00DD56C5">
        <w:trPr>
          <w:trHeight w:val="611"/>
          <w:jc w:val="center"/>
        </w:trPr>
        <w:tc>
          <w:tcPr>
            <w:tcW w:w="282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rsidR="00333628" w:rsidRPr="002C0D01" w:rsidRDefault="00333628" w:rsidP="00333628">
            <w:pPr>
              <w:spacing w:after="0" w:line="240" w:lineRule="auto"/>
              <w:rPr>
                <w:rFonts w:ascii="Times New Roman" w:eastAsia="Times New Roman" w:hAnsi="Times New Roman"/>
                <w:sz w:val="24"/>
                <w:szCs w:val="24"/>
                <w:lang w:eastAsia="ru-RU"/>
              </w:rPr>
            </w:pPr>
            <w:proofErr w:type="spellStart"/>
            <w:r w:rsidRPr="002C0D01">
              <w:rPr>
                <w:rFonts w:ascii="Times New Roman" w:eastAsia="Times New Roman" w:hAnsi="Times New Roman"/>
                <w:sz w:val="24"/>
                <w:szCs w:val="24"/>
                <w:lang w:eastAsia="ru-RU"/>
              </w:rPr>
              <w:t>Category</w:t>
            </w:r>
            <w:proofErr w:type="spellEnd"/>
            <w:r w:rsidR="005536A8">
              <w:rPr>
                <w:rFonts w:ascii="Times New Roman" w:eastAsia="Times New Roman" w:hAnsi="Times New Roman"/>
                <w:sz w:val="24"/>
                <w:szCs w:val="24"/>
                <w:lang w:eastAsia="ru-RU"/>
              </w:rPr>
              <w:t xml:space="preserve"> </w:t>
            </w:r>
            <w:proofErr w:type="spellStart"/>
            <w:r w:rsidRPr="002C0D01">
              <w:rPr>
                <w:rFonts w:ascii="Times New Roman" w:eastAsia="Times New Roman" w:hAnsi="Times New Roman"/>
                <w:sz w:val="24"/>
                <w:szCs w:val="24"/>
                <w:lang w:eastAsia="ru-RU"/>
              </w:rPr>
              <w:t>of</w:t>
            </w:r>
            <w:proofErr w:type="spellEnd"/>
            <w:r w:rsidR="005536A8">
              <w:rPr>
                <w:rFonts w:ascii="Times New Roman" w:eastAsia="Times New Roman" w:hAnsi="Times New Roman"/>
                <w:sz w:val="24"/>
                <w:szCs w:val="24"/>
                <w:lang w:eastAsia="ru-RU"/>
              </w:rPr>
              <w:t xml:space="preserve"> </w:t>
            </w:r>
            <w:proofErr w:type="spellStart"/>
            <w:r w:rsidRPr="002C0D01">
              <w:rPr>
                <w:rFonts w:ascii="Times New Roman" w:eastAsia="Times New Roman" w:hAnsi="Times New Roman"/>
                <w:sz w:val="24"/>
                <w:szCs w:val="24"/>
                <w:lang w:eastAsia="ru-RU"/>
              </w:rPr>
              <w:t>participant</w:t>
            </w:r>
            <w:proofErr w:type="spellEnd"/>
            <w:r w:rsidRPr="002C0D01">
              <w:rPr>
                <w:rFonts w:ascii="Times New Roman" w:eastAsia="Times New Roman" w:hAnsi="Times New Roman"/>
                <w:sz w:val="24"/>
                <w:szCs w:val="24"/>
                <w:lang w:eastAsia="ru-RU"/>
              </w:rPr>
              <w:t xml:space="preserve"> /</w:t>
            </w:r>
          </w:p>
          <w:p w:rsidR="00333628" w:rsidRPr="002C0D01" w:rsidRDefault="00333628" w:rsidP="00333628">
            <w:pPr>
              <w:spacing w:after="0" w:line="240" w:lineRule="auto"/>
              <w:rPr>
                <w:rFonts w:ascii="Times New Roman" w:eastAsia="Times New Roman" w:hAnsi="Times New Roman"/>
                <w:sz w:val="24"/>
                <w:szCs w:val="24"/>
                <w:lang w:eastAsia="ru-RU"/>
              </w:rPr>
            </w:pPr>
            <w:proofErr w:type="spellStart"/>
            <w:r w:rsidRPr="002C0D01">
              <w:rPr>
                <w:rFonts w:ascii="Times New Roman" w:eastAsia="Times New Roman" w:hAnsi="Times New Roman"/>
                <w:sz w:val="24"/>
                <w:szCs w:val="24"/>
                <w:lang w:eastAsia="ru-RU"/>
              </w:rPr>
              <w:t>Currency</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rsidR="00333628" w:rsidRPr="002C0D01" w:rsidRDefault="00333628" w:rsidP="00DD56C5">
            <w:pPr>
              <w:spacing w:after="0" w:line="240" w:lineRule="auto"/>
              <w:jc w:val="center"/>
              <w:rPr>
                <w:rFonts w:ascii="Times New Roman" w:eastAsia="Times New Roman" w:hAnsi="Times New Roman"/>
                <w:sz w:val="24"/>
                <w:szCs w:val="24"/>
                <w:lang w:val="en-US" w:eastAsia="ru-RU"/>
              </w:rPr>
            </w:pPr>
            <w:r w:rsidRPr="002C0D01">
              <w:rPr>
                <w:rFonts w:ascii="Times New Roman" w:eastAsia="Times New Roman" w:hAnsi="Times New Roman"/>
                <w:sz w:val="24"/>
                <w:szCs w:val="24"/>
                <w:lang w:val="en-US" w:eastAsia="ru-RU"/>
              </w:rPr>
              <w:t>USD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rsidR="00333628" w:rsidRPr="002C0D01" w:rsidRDefault="00333628" w:rsidP="00DD56C5">
            <w:pPr>
              <w:spacing w:after="0" w:line="240" w:lineRule="auto"/>
              <w:jc w:val="center"/>
              <w:rPr>
                <w:rFonts w:ascii="Times New Roman" w:eastAsia="Times New Roman" w:hAnsi="Times New Roman"/>
                <w:sz w:val="24"/>
                <w:szCs w:val="24"/>
                <w:lang w:val="en-US" w:eastAsia="ru-RU"/>
              </w:rPr>
            </w:pPr>
            <w:r w:rsidRPr="002C0D01">
              <w:rPr>
                <w:rFonts w:ascii="Times New Roman" w:eastAsia="Times New Roman" w:hAnsi="Times New Roman"/>
                <w:sz w:val="24"/>
                <w:szCs w:val="24"/>
                <w:lang w:val="en-US" w:eastAsia="ru-RU"/>
              </w:rPr>
              <w:t>Rubles</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rsidR="00333628" w:rsidRPr="002C0D01" w:rsidRDefault="00333628" w:rsidP="00DD56C5">
            <w:pPr>
              <w:spacing w:after="0" w:line="240" w:lineRule="auto"/>
              <w:jc w:val="center"/>
              <w:rPr>
                <w:rFonts w:ascii="Times New Roman" w:eastAsia="Times New Roman" w:hAnsi="Times New Roman"/>
                <w:sz w:val="24"/>
                <w:szCs w:val="24"/>
                <w:lang w:val="en-US" w:eastAsia="ru-RU"/>
              </w:rPr>
            </w:pPr>
            <w:r w:rsidRPr="002C0D01">
              <w:rPr>
                <w:rFonts w:ascii="Times New Roman" w:eastAsia="Times New Roman" w:hAnsi="Times New Roman"/>
                <w:sz w:val="24"/>
                <w:szCs w:val="24"/>
                <w:lang w:val="en-US" w:eastAsia="ru-RU"/>
              </w:rPr>
              <w:t>Euro</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Pr>
          <w:p w:rsidR="00333628" w:rsidRPr="002C0D01" w:rsidRDefault="00333628" w:rsidP="00DD56C5">
            <w:pPr>
              <w:spacing w:after="0" w:line="240" w:lineRule="auto"/>
              <w:jc w:val="center"/>
              <w:rPr>
                <w:rFonts w:ascii="Times New Roman" w:eastAsia="Times New Roman" w:hAnsi="Times New Roman"/>
                <w:sz w:val="24"/>
                <w:szCs w:val="24"/>
                <w:lang w:val="en-US" w:eastAsia="ru-RU"/>
              </w:rPr>
            </w:pPr>
            <w:r w:rsidRPr="002C0D01">
              <w:rPr>
                <w:rFonts w:ascii="Times New Roman" w:eastAsia="Times New Roman" w:hAnsi="Times New Roman"/>
                <w:sz w:val="24"/>
                <w:szCs w:val="24"/>
                <w:lang w:val="en-US" w:eastAsia="ru-RU"/>
              </w:rPr>
              <w:t>USD</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333628" w:rsidRPr="002C0D01" w:rsidRDefault="00333628" w:rsidP="00DD56C5">
            <w:pPr>
              <w:spacing w:after="0" w:line="240" w:lineRule="auto"/>
              <w:jc w:val="center"/>
              <w:rPr>
                <w:rFonts w:ascii="Times New Roman" w:eastAsia="Times New Roman" w:hAnsi="Times New Roman"/>
                <w:sz w:val="24"/>
                <w:szCs w:val="24"/>
                <w:lang w:val="en-US" w:eastAsia="ru-RU"/>
              </w:rPr>
            </w:pPr>
            <w:r w:rsidRPr="002C0D01">
              <w:rPr>
                <w:rFonts w:ascii="Times New Roman" w:eastAsia="Times New Roman" w:hAnsi="Times New Roman"/>
                <w:sz w:val="24"/>
                <w:szCs w:val="24"/>
                <w:lang w:val="en-US" w:eastAsia="ru-RU"/>
              </w:rPr>
              <w:t>Rubles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333628" w:rsidRPr="002C0D01" w:rsidRDefault="00333628" w:rsidP="00DD56C5">
            <w:pPr>
              <w:spacing w:after="0" w:line="240" w:lineRule="auto"/>
              <w:jc w:val="center"/>
              <w:rPr>
                <w:rFonts w:ascii="Times New Roman" w:eastAsia="Times New Roman" w:hAnsi="Times New Roman"/>
                <w:sz w:val="24"/>
                <w:szCs w:val="24"/>
                <w:lang w:val="en-US" w:eastAsia="ru-RU"/>
              </w:rPr>
            </w:pPr>
            <w:r w:rsidRPr="002C0D01">
              <w:rPr>
                <w:rFonts w:ascii="Times New Roman" w:eastAsia="Times New Roman" w:hAnsi="Times New Roman"/>
                <w:sz w:val="24"/>
                <w:szCs w:val="24"/>
                <w:lang w:val="en-US" w:eastAsia="ru-RU"/>
              </w:rPr>
              <w:t>Euro</w:t>
            </w:r>
          </w:p>
        </w:tc>
      </w:tr>
      <w:tr w:rsidR="00333628" w:rsidRPr="002C0D01" w:rsidTr="00DD56C5">
        <w:trPr>
          <w:trHeight w:val="281"/>
          <w:jc w:val="center"/>
        </w:trPr>
        <w:tc>
          <w:tcPr>
            <w:tcW w:w="282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rsidR="00333628" w:rsidRPr="002C0D01" w:rsidRDefault="00333628" w:rsidP="00DD56C5">
            <w:pPr>
              <w:spacing w:after="0" w:line="240" w:lineRule="auto"/>
              <w:rPr>
                <w:rFonts w:ascii="Times New Roman" w:eastAsia="Times New Roman" w:hAnsi="Times New Roman"/>
                <w:sz w:val="24"/>
                <w:szCs w:val="24"/>
                <w:lang w:val="en-US" w:eastAsia="ru-RU"/>
              </w:rPr>
            </w:pPr>
            <w:r w:rsidRPr="002C0D01">
              <w:rPr>
                <w:rFonts w:ascii="Times New Roman" w:eastAsia="Times New Roman" w:hAnsi="Times New Roman"/>
                <w:sz w:val="24"/>
                <w:szCs w:val="24"/>
                <w:lang w:val="en-US" w:eastAsia="ru-RU"/>
              </w:rPr>
              <w:t>Full</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rsidR="00333628" w:rsidRPr="00EF188B" w:rsidRDefault="00333628" w:rsidP="00EF188B">
            <w:pPr>
              <w:spacing w:after="0" w:line="240" w:lineRule="auto"/>
              <w:jc w:val="center"/>
              <w:rPr>
                <w:rFonts w:ascii="Times New Roman" w:eastAsia="Times New Roman" w:hAnsi="Times New Roman"/>
                <w:sz w:val="24"/>
                <w:szCs w:val="24"/>
                <w:lang w:val="en-US" w:eastAsia="ru-RU"/>
              </w:rPr>
            </w:pPr>
            <w:r w:rsidRPr="002C0D01">
              <w:rPr>
                <w:rFonts w:ascii="Times New Roman" w:eastAsia="Times New Roman" w:hAnsi="Times New Roman"/>
                <w:sz w:val="24"/>
                <w:szCs w:val="24"/>
                <w:lang w:eastAsia="ru-RU"/>
              </w:rPr>
              <w:t>2</w:t>
            </w:r>
            <w:r w:rsidR="00EF188B">
              <w:rPr>
                <w:rFonts w:ascii="Times New Roman" w:eastAsia="Times New Roman" w:hAnsi="Times New Roman"/>
                <w:sz w:val="24"/>
                <w:szCs w:val="24"/>
                <w:lang w:val="en-US" w:eastAsia="ru-RU"/>
              </w:rPr>
              <w:t>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rsidR="00333628" w:rsidRPr="002C0D01" w:rsidRDefault="00333628" w:rsidP="00EF188B">
            <w:pPr>
              <w:spacing w:after="0" w:line="240" w:lineRule="auto"/>
              <w:jc w:val="center"/>
              <w:rPr>
                <w:rFonts w:ascii="Times New Roman" w:eastAsia="Times New Roman" w:hAnsi="Times New Roman"/>
                <w:sz w:val="24"/>
                <w:szCs w:val="24"/>
                <w:lang w:eastAsia="ru-RU"/>
              </w:rPr>
            </w:pPr>
            <w:r w:rsidRPr="002C0D01">
              <w:rPr>
                <w:rFonts w:ascii="Times New Roman" w:eastAsia="Times New Roman" w:hAnsi="Times New Roman"/>
                <w:sz w:val="24"/>
                <w:szCs w:val="24"/>
                <w:lang w:eastAsia="ru-RU"/>
              </w:rPr>
              <w:t>1</w:t>
            </w:r>
            <w:r w:rsidR="00EF188B">
              <w:rPr>
                <w:rFonts w:ascii="Times New Roman" w:eastAsia="Times New Roman" w:hAnsi="Times New Roman"/>
                <w:sz w:val="24"/>
                <w:szCs w:val="24"/>
                <w:lang w:val="en-US" w:eastAsia="ru-RU"/>
              </w:rPr>
              <w:t>2</w:t>
            </w:r>
            <w:r w:rsidRPr="002C0D01">
              <w:rPr>
                <w:rFonts w:ascii="Times New Roman" w:eastAsia="Times New Roman" w:hAnsi="Times New Roman"/>
                <w:sz w:val="24"/>
                <w:szCs w:val="24"/>
                <w:lang w:eastAsia="ru-RU"/>
              </w:rPr>
              <w:t xml:space="preserve"> 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rsidR="00333628" w:rsidRPr="00787FB2" w:rsidRDefault="00787FB2" w:rsidP="00DD56C5">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170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Pr>
          <w:p w:rsidR="00333628" w:rsidRPr="00787FB2" w:rsidRDefault="00787FB2" w:rsidP="00DD56C5">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250</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333628" w:rsidRPr="002C0D01" w:rsidRDefault="00333628" w:rsidP="00787FB2">
            <w:pPr>
              <w:spacing w:after="0" w:line="240" w:lineRule="auto"/>
              <w:jc w:val="center"/>
              <w:rPr>
                <w:rFonts w:ascii="Times New Roman" w:eastAsia="Times New Roman" w:hAnsi="Times New Roman"/>
                <w:sz w:val="24"/>
                <w:szCs w:val="24"/>
                <w:lang w:eastAsia="ru-RU"/>
              </w:rPr>
            </w:pPr>
            <w:r w:rsidRPr="002C0D01">
              <w:rPr>
                <w:rFonts w:ascii="Times New Roman" w:eastAsia="Times New Roman" w:hAnsi="Times New Roman"/>
                <w:sz w:val="24"/>
                <w:szCs w:val="24"/>
                <w:lang w:eastAsia="ru-RU"/>
              </w:rPr>
              <w:t>1</w:t>
            </w:r>
            <w:r w:rsidR="00787FB2">
              <w:rPr>
                <w:rFonts w:ascii="Times New Roman" w:eastAsia="Times New Roman" w:hAnsi="Times New Roman"/>
                <w:sz w:val="24"/>
                <w:szCs w:val="24"/>
                <w:lang w:val="en-US" w:eastAsia="ru-RU"/>
              </w:rPr>
              <w:t>5</w:t>
            </w:r>
            <w:r w:rsidRPr="002C0D01">
              <w:rPr>
                <w:rFonts w:ascii="Times New Roman" w:eastAsia="Times New Roman" w:hAnsi="Times New Roman"/>
                <w:sz w:val="24"/>
                <w:szCs w:val="24"/>
                <w:lang w:eastAsia="ru-RU"/>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333628" w:rsidRPr="00787FB2" w:rsidRDefault="00787FB2" w:rsidP="00DD56C5">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215</w:t>
            </w:r>
          </w:p>
        </w:tc>
      </w:tr>
      <w:tr w:rsidR="00333628" w:rsidRPr="002C0D01" w:rsidTr="00DD56C5">
        <w:trPr>
          <w:trHeight w:val="266"/>
          <w:jc w:val="center"/>
        </w:trPr>
        <w:tc>
          <w:tcPr>
            <w:tcW w:w="282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rsidR="00333628" w:rsidRPr="002C0D01" w:rsidRDefault="00333628" w:rsidP="00DD56C5">
            <w:pPr>
              <w:spacing w:after="0" w:line="240" w:lineRule="auto"/>
              <w:rPr>
                <w:rFonts w:ascii="Times New Roman" w:eastAsia="Times New Roman" w:hAnsi="Times New Roman"/>
                <w:sz w:val="24"/>
                <w:szCs w:val="24"/>
                <w:lang w:eastAsia="ru-RU"/>
              </w:rPr>
            </w:pPr>
            <w:r w:rsidRPr="002C0D01">
              <w:rPr>
                <w:rFonts w:ascii="Times New Roman" w:eastAsia="Times New Roman" w:hAnsi="Times New Roman"/>
                <w:sz w:val="24"/>
                <w:szCs w:val="24"/>
                <w:lang w:val="en-US" w:eastAsia="ru-RU"/>
              </w:rPr>
              <w:t>Reduced</w:t>
            </w:r>
            <w:r w:rsidRPr="002C0D01">
              <w:rPr>
                <w:rFonts w:ascii="Times New Roman" w:eastAsia="Times New Roman" w:hAnsi="Times New Roman"/>
                <w:sz w:val="24"/>
                <w:szCs w:val="24"/>
                <w:lang w:eastAsia="ru-RU"/>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rsidR="00333628" w:rsidRPr="00EF188B" w:rsidRDefault="00EF188B" w:rsidP="00DD56C5">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rsidR="00333628" w:rsidRPr="002C0D01" w:rsidRDefault="00EF188B" w:rsidP="00DD56C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6</w:t>
            </w:r>
            <w:r w:rsidR="00333628" w:rsidRPr="002C0D01">
              <w:rPr>
                <w:rFonts w:ascii="Times New Roman" w:eastAsia="Times New Roman" w:hAnsi="Times New Roman"/>
                <w:sz w:val="24"/>
                <w:szCs w:val="24"/>
                <w:lang w:eastAsia="ru-RU"/>
              </w:rPr>
              <w:t xml:space="preserve"> 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rsidR="00333628" w:rsidRPr="00787FB2" w:rsidRDefault="00787FB2" w:rsidP="00DD56C5">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85</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Pr>
          <w:p w:rsidR="00333628" w:rsidRPr="00787FB2" w:rsidRDefault="00787FB2" w:rsidP="00DD56C5">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125</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333628" w:rsidRPr="00787FB2" w:rsidRDefault="00787FB2" w:rsidP="00DD56C5">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333628" w:rsidRPr="00787FB2" w:rsidRDefault="00333628" w:rsidP="00787FB2">
            <w:pPr>
              <w:spacing w:after="0" w:line="240" w:lineRule="auto"/>
              <w:jc w:val="center"/>
              <w:rPr>
                <w:rFonts w:ascii="Times New Roman" w:eastAsia="Times New Roman" w:hAnsi="Times New Roman"/>
                <w:sz w:val="24"/>
                <w:szCs w:val="24"/>
                <w:lang w:val="en-US" w:eastAsia="ru-RU"/>
              </w:rPr>
            </w:pPr>
            <w:r w:rsidRPr="002C0D01">
              <w:rPr>
                <w:rFonts w:ascii="Times New Roman" w:eastAsia="Times New Roman" w:hAnsi="Times New Roman"/>
                <w:sz w:val="24"/>
                <w:szCs w:val="24"/>
                <w:lang w:eastAsia="ru-RU"/>
              </w:rPr>
              <w:t>1</w:t>
            </w:r>
            <w:r w:rsidR="00787FB2">
              <w:rPr>
                <w:rFonts w:ascii="Times New Roman" w:eastAsia="Times New Roman" w:hAnsi="Times New Roman"/>
                <w:sz w:val="24"/>
                <w:szCs w:val="24"/>
                <w:lang w:val="en-US" w:eastAsia="ru-RU"/>
              </w:rPr>
              <w:t>10</w:t>
            </w:r>
          </w:p>
        </w:tc>
      </w:tr>
      <w:tr w:rsidR="00333628" w:rsidRPr="002C0D01" w:rsidTr="00DD56C5">
        <w:trPr>
          <w:trHeight w:val="266"/>
          <w:jc w:val="center"/>
        </w:trPr>
        <w:tc>
          <w:tcPr>
            <w:tcW w:w="282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rsidR="00333628" w:rsidRPr="002C0D01" w:rsidRDefault="00333628" w:rsidP="00DD56C5">
            <w:pPr>
              <w:spacing w:after="0" w:line="240" w:lineRule="auto"/>
              <w:rPr>
                <w:rFonts w:ascii="Times New Roman" w:eastAsia="Times New Roman" w:hAnsi="Times New Roman"/>
                <w:sz w:val="24"/>
                <w:szCs w:val="24"/>
                <w:lang w:val="en-US" w:eastAsia="ru-RU"/>
              </w:rPr>
            </w:pPr>
            <w:r w:rsidRPr="002C0D01">
              <w:rPr>
                <w:rFonts w:ascii="Times New Roman" w:eastAsia="Times New Roman" w:hAnsi="Times New Roman"/>
                <w:sz w:val="24"/>
                <w:szCs w:val="24"/>
                <w:lang w:val="en-US" w:eastAsia="ru-RU"/>
              </w:rPr>
              <w:t>Accompanying guest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80" w:type="dxa"/>
              <w:bottom w:w="120" w:type="dxa"/>
              <w:right w:w="180" w:type="dxa"/>
            </w:tcMar>
            <w:hideMark/>
          </w:tcPr>
          <w:p w:rsidR="00333628" w:rsidRPr="002C0D01" w:rsidRDefault="00333628" w:rsidP="00DD56C5">
            <w:pPr>
              <w:spacing w:after="0" w:line="240" w:lineRule="auto"/>
              <w:jc w:val="center"/>
              <w:rPr>
                <w:rFonts w:ascii="Times New Roman" w:eastAsia="Times New Roman" w:hAnsi="Times New Roman"/>
                <w:sz w:val="24"/>
                <w:szCs w:val="24"/>
                <w:lang w:eastAsia="ru-RU"/>
              </w:rPr>
            </w:pPr>
            <w:r w:rsidRPr="002C0D01">
              <w:rPr>
                <w:rFonts w:ascii="Times New Roman" w:eastAsia="Times New Roman" w:hAnsi="Times New Roman"/>
                <w:sz w:val="24"/>
                <w:szCs w:val="24"/>
                <w:lang w:eastAsia="ru-RU"/>
              </w:rPr>
              <w:t>80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rsidR="00333628" w:rsidRPr="002C0D01" w:rsidRDefault="00333628" w:rsidP="00DD56C5">
            <w:pPr>
              <w:spacing w:after="0" w:line="240" w:lineRule="auto"/>
              <w:jc w:val="center"/>
              <w:rPr>
                <w:rFonts w:ascii="Times New Roman" w:eastAsia="Times New Roman" w:hAnsi="Times New Roman"/>
                <w:sz w:val="24"/>
                <w:szCs w:val="24"/>
                <w:lang w:eastAsia="ru-RU"/>
              </w:rPr>
            </w:pPr>
            <w:r w:rsidRPr="002C0D01">
              <w:rPr>
                <w:rFonts w:ascii="Times New Roman" w:eastAsia="Times New Roman" w:hAnsi="Times New Roman"/>
                <w:sz w:val="24"/>
                <w:szCs w:val="24"/>
                <w:lang w:eastAsia="ru-RU"/>
              </w:rPr>
              <w:t>5 000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rsidR="00333628" w:rsidRPr="00787FB2" w:rsidRDefault="00787FB2" w:rsidP="00DD56C5">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Pr>
          <w:p w:rsidR="00333628" w:rsidRPr="00787FB2" w:rsidRDefault="00787FB2" w:rsidP="00DD56C5">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100</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Pr>
          <w:p w:rsidR="00333628" w:rsidRPr="002C0D01" w:rsidRDefault="00333628" w:rsidP="00DD56C5">
            <w:pPr>
              <w:spacing w:after="0" w:line="240" w:lineRule="auto"/>
              <w:jc w:val="center"/>
              <w:rPr>
                <w:rFonts w:ascii="Times New Roman" w:eastAsia="Times New Roman" w:hAnsi="Times New Roman"/>
                <w:sz w:val="24"/>
                <w:szCs w:val="24"/>
                <w:lang w:eastAsia="ru-RU"/>
              </w:rPr>
            </w:pPr>
            <w:r w:rsidRPr="002C0D01">
              <w:rPr>
                <w:rFonts w:ascii="Times New Roman" w:eastAsia="Times New Roman" w:hAnsi="Times New Roman"/>
                <w:sz w:val="24"/>
                <w:szCs w:val="24"/>
                <w:lang w:eastAsia="ru-RU"/>
              </w:rPr>
              <w:t>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333628" w:rsidRPr="002C0D01" w:rsidRDefault="00333628" w:rsidP="00DD56C5">
            <w:pPr>
              <w:spacing w:after="0" w:line="240" w:lineRule="auto"/>
              <w:jc w:val="center"/>
              <w:rPr>
                <w:rFonts w:ascii="Times New Roman" w:eastAsia="Times New Roman" w:hAnsi="Times New Roman"/>
                <w:sz w:val="24"/>
                <w:szCs w:val="24"/>
                <w:lang w:eastAsia="ru-RU"/>
              </w:rPr>
            </w:pPr>
            <w:r w:rsidRPr="002C0D01">
              <w:rPr>
                <w:rFonts w:ascii="Times New Roman" w:eastAsia="Times New Roman" w:hAnsi="Times New Roman"/>
                <w:sz w:val="24"/>
                <w:szCs w:val="24"/>
                <w:lang w:eastAsia="ru-RU"/>
              </w:rPr>
              <w:t>88</w:t>
            </w:r>
          </w:p>
        </w:tc>
      </w:tr>
    </w:tbl>
    <w:p w:rsidR="00313AB8" w:rsidRPr="002C0D01" w:rsidRDefault="00333628">
      <w:pPr>
        <w:rPr>
          <w:lang w:val="en-US"/>
        </w:rPr>
      </w:pPr>
      <w:r w:rsidRPr="002C0D01">
        <w:rPr>
          <w:rStyle w:val="a9"/>
          <w:rFonts w:ascii="Arial" w:hAnsi="Arial" w:cs="Arial"/>
          <w:color w:val="333333"/>
          <w:sz w:val="15"/>
          <w:szCs w:val="15"/>
          <w:bdr w:val="none" w:sz="0" w:space="0" w:color="auto" w:frame="1"/>
          <w:shd w:val="clear" w:color="auto" w:fill="FFFFFF"/>
          <w:lang w:val="en-US"/>
        </w:rPr>
        <w:t>*The right to a reduced rate is only available to students of postgraduate or PhD programs under the age of 36 years (February 2018) and participants from countries outside the group of countries with high income by the World Bank (including participants from Russia) .</w:t>
      </w:r>
    </w:p>
    <w:p w:rsidR="00544D99" w:rsidRPr="002C0D01" w:rsidRDefault="00544D99" w:rsidP="00544D99">
      <w:pPr>
        <w:spacing w:after="0" w:line="240" w:lineRule="auto"/>
        <w:rPr>
          <w:rFonts w:ascii="Times New Roman" w:hAnsi="Times New Roman"/>
          <w:b/>
          <w:sz w:val="24"/>
          <w:szCs w:val="24"/>
          <w:lang w:val="en-US"/>
        </w:rPr>
      </w:pPr>
    </w:p>
    <w:p w:rsidR="00544D99" w:rsidRPr="002C0D01" w:rsidRDefault="00544D99" w:rsidP="00A716AA">
      <w:pPr>
        <w:shd w:val="clear" w:color="auto" w:fill="FFFFFF"/>
        <w:spacing w:after="0" w:line="360" w:lineRule="auto"/>
        <w:rPr>
          <w:rFonts w:ascii="Times New Roman" w:hAnsi="Times New Roman"/>
          <w:b/>
          <w:sz w:val="24"/>
          <w:szCs w:val="24"/>
          <w:lang w:val="en-US"/>
        </w:rPr>
      </w:pPr>
      <w:r w:rsidRPr="002C0D01">
        <w:rPr>
          <w:rFonts w:ascii="Times New Roman" w:hAnsi="Times New Roman"/>
          <w:b/>
          <w:sz w:val="24"/>
          <w:szCs w:val="24"/>
          <w:lang w:val="en-US"/>
        </w:rPr>
        <w:t>The registration fee includes:</w:t>
      </w:r>
    </w:p>
    <w:p w:rsidR="00544D99" w:rsidRPr="002C0D01" w:rsidRDefault="00544D99" w:rsidP="00544D99">
      <w:pPr>
        <w:numPr>
          <w:ilvl w:val="1"/>
          <w:numId w:val="23"/>
        </w:numPr>
        <w:shd w:val="clear" w:color="auto" w:fill="FFFFFF"/>
        <w:spacing w:after="0" w:line="240" w:lineRule="auto"/>
        <w:rPr>
          <w:rFonts w:ascii="Times New Roman" w:hAnsi="Times New Roman"/>
          <w:sz w:val="24"/>
          <w:szCs w:val="24"/>
        </w:rPr>
      </w:pPr>
      <w:proofErr w:type="spellStart"/>
      <w:r w:rsidRPr="002C0D01">
        <w:rPr>
          <w:rFonts w:ascii="Times New Roman" w:hAnsi="Times New Roman"/>
          <w:sz w:val="24"/>
          <w:szCs w:val="24"/>
        </w:rPr>
        <w:t>Conference</w:t>
      </w:r>
      <w:proofErr w:type="spellEnd"/>
      <w:r w:rsidR="006F35E9">
        <w:rPr>
          <w:rFonts w:ascii="Times New Roman" w:hAnsi="Times New Roman"/>
          <w:sz w:val="24"/>
          <w:szCs w:val="24"/>
          <w:lang w:val="en-US"/>
        </w:rPr>
        <w:t xml:space="preserve"> </w:t>
      </w:r>
      <w:proofErr w:type="spellStart"/>
      <w:r w:rsidRPr="002C0D01">
        <w:rPr>
          <w:rFonts w:ascii="Times New Roman" w:hAnsi="Times New Roman"/>
          <w:sz w:val="24"/>
          <w:szCs w:val="24"/>
        </w:rPr>
        <w:t>package</w:t>
      </w:r>
      <w:proofErr w:type="spellEnd"/>
      <w:r w:rsidR="006F35E9">
        <w:rPr>
          <w:rFonts w:ascii="Times New Roman" w:hAnsi="Times New Roman"/>
          <w:sz w:val="24"/>
          <w:szCs w:val="24"/>
          <w:lang w:val="en-US"/>
        </w:rPr>
        <w:t xml:space="preserve"> </w:t>
      </w:r>
      <w:proofErr w:type="spellStart"/>
      <w:r w:rsidRPr="002C0D01">
        <w:rPr>
          <w:rFonts w:ascii="Times New Roman" w:hAnsi="Times New Roman"/>
          <w:sz w:val="24"/>
          <w:szCs w:val="24"/>
        </w:rPr>
        <w:t>and</w:t>
      </w:r>
      <w:proofErr w:type="spellEnd"/>
      <w:r w:rsidR="006F35E9">
        <w:rPr>
          <w:rFonts w:ascii="Times New Roman" w:hAnsi="Times New Roman"/>
          <w:sz w:val="24"/>
          <w:szCs w:val="24"/>
          <w:lang w:val="en-US"/>
        </w:rPr>
        <w:t xml:space="preserve"> </w:t>
      </w:r>
      <w:proofErr w:type="spellStart"/>
      <w:r w:rsidRPr="002C0D01">
        <w:rPr>
          <w:rFonts w:ascii="Times New Roman" w:hAnsi="Times New Roman"/>
          <w:sz w:val="24"/>
          <w:szCs w:val="24"/>
        </w:rPr>
        <w:t>program</w:t>
      </w:r>
      <w:proofErr w:type="spellEnd"/>
    </w:p>
    <w:p w:rsidR="00C34813" w:rsidRPr="002C0D01" w:rsidRDefault="00C34813" w:rsidP="00544D99">
      <w:pPr>
        <w:numPr>
          <w:ilvl w:val="1"/>
          <w:numId w:val="23"/>
        </w:numPr>
        <w:shd w:val="clear" w:color="auto" w:fill="FFFFFF"/>
        <w:spacing w:after="0" w:line="240" w:lineRule="auto"/>
        <w:rPr>
          <w:rFonts w:ascii="Times New Roman" w:hAnsi="Times New Roman"/>
          <w:sz w:val="24"/>
          <w:szCs w:val="24"/>
          <w:lang w:val="en-US"/>
        </w:rPr>
      </w:pPr>
      <w:r w:rsidRPr="002C0D01">
        <w:rPr>
          <w:rFonts w:ascii="Times New Roman" w:eastAsia="Times New Roman" w:hAnsi="Times New Roman"/>
          <w:bCs/>
          <w:color w:val="000000"/>
          <w:lang w:val="en-US"/>
        </w:rPr>
        <w:t>Conference proceedings</w:t>
      </w:r>
    </w:p>
    <w:p w:rsidR="00544D99" w:rsidRPr="002C0D01" w:rsidRDefault="00544D99" w:rsidP="00544D99">
      <w:pPr>
        <w:numPr>
          <w:ilvl w:val="1"/>
          <w:numId w:val="23"/>
        </w:numPr>
        <w:shd w:val="clear" w:color="auto" w:fill="FFFFFF"/>
        <w:spacing w:after="0" w:line="240" w:lineRule="auto"/>
        <w:rPr>
          <w:rFonts w:ascii="Times New Roman" w:hAnsi="Times New Roman"/>
          <w:sz w:val="24"/>
          <w:szCs w:val="24"/>
          <w:lang w:val="en-US"/>
        </w:rPr>
      </w:pPr>
      <w:r w:rsidRPr="002C0D01">
        <w:rPr>
          <w:rFonts w:ascii="Times New Roman" w:hAnsi="Times New Roman"/>
          <w:sz w:val="24"/>
          <w:szCs w:val="24"/>
          <w:lang w:val="en-US"/>
        </w:rPr>
        <w:t>Participation in all sections and meetings</w:t>
      </w:r>
    </w:p>
    <w:p w:rsidR="00544D99" w:rsidRPr="002C0D01" w:rsidRDefault="00C34813" w:rsidP="00544D99">
      <w:pPr>
        <w:numPr>
          <w:ilvl w:val="1"/>
          <w:numId w:val="23"/>
        </w:numPr>
        <w:shd w:val="clear" w:color="auto" w:fill="FFFFFF"/>
        <w:spacing w:after="0" w:line="240" w:lineRule="auto"/>
        <w:rPr>
          <w:rFonts w:ascii="Times New Roman" w:hAnsi="Times New Roman"/>
          <w:sz w:val="24"/>
          <w:szCs w:val="24"/>
          <w:lang w:val="en-US"/>
        </w:rPr>
      </w:pPr>
      <w:r w:rsidRPr="002C0D01">
        <w:rPr>
          <w:rFonts w:ascii="Times New Roman" w:hAnsi="Times New Roman"/>
          <w:sz w:val="24"/>
          <w:szCs w:val="24"/>
          <w:lang w:val="en-US"/>
        </w:rPr>
        <w:t>Welcome reception</w:t>
      </w:r>
    </w:p>
    <w:p w:rsidR="00544D99" w:rsidRPr="002C0D01" w:rsidRDefault="00544D99" w:rsidP="00544D99">
      <w:pPr>
        <w:numPr>
          <w:ilvl w:val="1"/>
          <w:numId w:val="23"/>
        </w:numPr>
        <w:shd w:val="clear" w:color="auto" w:fill="FFFFFF"/>
        <w:spacing w:after="0" w:line="240" w:lineRule="auto"/>
        <w:rPr>
          <w:rFonts w:ascii="Times New Roman" w:hAnsi="Times New Roman"/>
          <w:sz w:val="24"/>
          <w:szCs w:val="24"/>
        </w:rPr>
      </w:pPr>
      <w:proofErr w:type="spellStart"/>
      <w:r w:rsidRPr="002C0D01">
        <w:rPr>
          <w:rFonts w:ascii="Times New Roman" w:hAnsi="Times New Roman"/>
          <w:sz w:val="24"/>
          <w:szCs w:val="24"/>
        </w:rPr>
        <w:t>Coffee</w:t>
      </w:r>
      <w:proofErr w:type="spellEnd"/>
      <w:r w:rsidR="006F35E9">
        <w:rPr>
          <w:rFonts w:ascii="Times New Roman" w:hAnsi="Times New Roman"/>
          <w:sz w:val="24"/>
          <w:szCs w:val="24"/>
          <w:lang w:val="en-US"/>
        </w:rPr>
        <w:t xml:space="preserve"> </w:t>
      </w:r>
      <w:proofErr w:type="spellStart"/>
      <w:r w:rsidRPr="002C0D01">
        <w:rPr>
          <w:rFonts w:ascii="Times New Roman" w:hAnsi="Times New Roman"/>
          <w:sz w:val="24"/>
          <w:szCs w:val="24"/>
        </w:rPr>
        <w:t>breaks</w:t>
      </w:r>
      <w:proofErr w:type="spellEnd"/>
      <w:r w:rsidR="006F35E9">
        <w:rPr>
          <w:rFonts w:ascii="Times New Roman" w:hAnsi="Times New Roman"/>
          <w:sz w:val="24"/>
          <w:szCs w:val="24"/>
          <w:lang w:val="en-US"/>
        </w:rPr>
        <w:t xml:space="preserve"> </w:t>
      </w:r>
      <w:proofErr w:type="spellStart"/>
      <w:r w:rsidRPr="002C0D01">
        <w:rPr>
          <w:rFonts w:ascii="Times New Roman" w:hAnsi="Times New Roman"/>
          <w:sz w:val="24"/>
          <w:szCs w:val="24"/>
        </w:rPr>
        <w:t>and</w:t>
      </w:r>
      <w:proofErr w:type="spellEnd"/>
      <w:r w:rsidR="006F35E9">
        <w:rPr>
          <w:rFonts w:ascii="Times New Roman" w:hAnsi="Times New Roman"/>
          <w:sz w:val="24"/>
          <w:szCs w:val="24"/>
          <w:lang w:val="en-US"/>
        </w:rPr>
        <w:t xml:space="preserve"> </w:t>
      </w:r>
      <w:proofErr w:type="spellStart"/>
      <w:r w:rsidRPr="002C0D01">
        <w:rPr>
          <w:rFonts w:ascii="Times New Roman" w:hAnsi="Times New Roman"/>
          <w:sz w:val="24"/>
          <w:szCs w:val="24"/>
        </w:rPr>
        <w:t>lunch</w:t>
      </w:r>
      <w:proofErr w:type="spellEnd"/>
    </w:p>
    <w:p w:rsidR="00544D99" w:rsidRPr="002C0D01" w:rsidRDefault="00544D99" w:rsidP="00544D99">
      <w:pPr>
        <w:numPr>
          <w:ilvl w:val="1"/>
          <w:numId w:val="23"/>
        </w:numPr>
        <w:shd w:val="clear" w:color="auto" w:fill="FFFFFF"/>
        <w:spacing w:after="0" w:line="240" w:lineRule="auto"/>
        <w:rPr>
          <w:rFonts w:ascii="Times New Roman" w:hAnsi="Times New Roman"/>
          <w:sz w:val="24"/>
          <w:szCs w:val="24"/>
        </w:rPr>
      </w:pPr>
      <w:proofErr w:type="spellStart"/>
      <w:r w:rsidRPr="002C0D01">
        <w:rPr>
          <w:rFonts w:ascii="Times New Roman" w:hAnsi="Times New Roman"/>
          <w:sz w:val="24"/>
          <w:szCs w:val="24"/>
        </w:rPr>
        <w:t>Visa</w:t>
      </w:r>
      <w:proofErr w:type="spellEnd"/>
      <w:r w:rsidR="006F35E9">
        <w:rPr>
          <w:rFonts w:ascii="Times New Roman" w:hAnsi="Times New Roman"/>
          <w:sz w:val="24"/>
          <w:szCs w:val="24"/>
          <w:lang w:val="en-US"/>
        </w:rPr>
        <w:t xml:space="preserve"> </w:t>
      </w:r>
      <w:proofErr w:type="spellStart"/>
      <w:r w:rsidRPr="002C0D01">
        <w:rPr>
          <w:rFonts w:ascii="Times New Roman" w:hAnsi="Times New Roman"/>
          <w:sz w:val="24"/>
          <w:szCs w:val="24"/>
        </w:rPr>
        <w:t>support</w:t>
      </w:r>
      <w:proofErr w:type="spellEnd"/>
      <w:r w:rsidRPr="002C0D01">
        <w:rPr>
          <w:rFonts w:ascii="Times New Roman" w:hAnsi="Times New Roman"/>
          <w:sz w:val="24"/>
          <w:szCs w:val="24"/>
        </w:rPr>
        <w:t xml:space="preserve"> *</w:t>
      </w:r>
    </w:p>
    <w:p w:rsidR="00544D99" w:rsidRPr="002C0D01" w:rsidRDefault="00544D99" w:rsidP="00544D99">
      <w:pPr>
        <w:shd w:val="clear" w:color="auto" w:fill="FFFFFF"/>
        <w:spacing w:before="192" w:after="0" w:line="240" w:lineRule="auto"/>
        <w:jc w:val="both"/>
        <w:rPr>
          <w:rFonts w:ascii="Times New Roman" w:eastAsia="Times New Roman" w:hAnsi="Times New Roman"/>
          <w:i/>
          <w:iCs/>
          <w:color w:val="000000"/>
          <w:sz w:val="24"/>
          <w:szCs w:val="24"/>
          <w:lang w:val="en-US" w:eastAsia="ru-RU"/>
        </w:rPr>
      </w:pPr>
      <w:r w:rsidRPr="002C0D01">
        <w:rPr>
          <w:rFonts w:ascii="Times New Roman" w:eastAsia="Times New Roman" w:hAnsi="Times New Roman"/>
          <w:i/>
          <w:iCs/>
          <w:color w:val="000000"/>
          <w:sz w:val="24"/>
          <w:szCs w:val="24"/>
          <w:lang w:val="en-US" w:eastAsia="ru-RU"/>
        </w:rPr>
        <w:t>* Please note that the cost of sending th</w:t>
      </w:r>
      <w:r w:rsidR="001B6B1A">
        <w:rPr>
          <w:rFonts w:ascii="Times New Roman" w:eastAsia="Times New Roman" w:hAnsi="Times New Roman"/>
          <w:i/>
          <w:iCs/>
          <w:color w:val="000000"/>
          <w:sz w:val="24"/>
          <w:szCs w:val="24"/>
          <w:lang w:val="en-US" w:eastAsia="ru-RU"/>
        </w:rPr>
        <w:t>e originals of visa invitations</w:t>
      </w:r>
      <w:r w:rsidRPr="002C0D01">
        <w:rPr>
          <w:rFonts w:ascii="Times New Roman" w:eastAsia="Times New Roman" w:hAnsi="Times New Roman"/>
          <w:i/>
          <w:iCs/>
          <w:color w:val="000000"/>
          <w:sz w:val="24"/>
          <w:szCs w:val="24"/>
          <w:lang w:val="en-US" w:eastAsia="ru-RU"/>
        </w:rPr>
        <w:t xml:space="preserve"> by DHL is not included in the registration fee and is paid separately. We ask participants to check with the Russian consulate in which they are going to apply for a visa whether they need the original visa invitation or a scanned copy. The Organizing Committee will advise you on how you can pay the shipping costs.</w:t>
      </w:r>
    </w:p>
    <w:p w:rsidR="00544D99" w:rsidRPr="00366278" w:rsidRDefault="00544D99">
      <w:pPr>
        <w:rPr>
          <w:lang w:val="en-US"/>
        </w:rPr>
      </w:pPr>
    </w:p>
    <w:p w:rsidR="00333628" w:rsidRPr="00CC6466" w:rsidRDefault="00333628" w:rsidP="00333628">
      <w:pPr>
        <w:spacing w:after="0" w:line="240" w:lineRule="auto"/>
        <w:rPr>
          <w:rFonts w:ascii="Times New Roman" w:hAnsi="Times New Roman"/>
          <w:b/>
          <w:sz w:val="24"/>
          <w:szCs w:val="24"/>
          <w:lang w:val="en-US"/>
        </w:rPr>
      </w:pPr>
      <w:r w:rsidRPr="002C0D01">
        <w:rPr>
          <w:rFonts w:ascii="Times New Roman" w:hAnsi="Times New Roman"/>
          <w:b/>
          <w:sz w:val="24"/>
          <w:szCs w:val="24"/>
          <w:lang w:val="en-US"/>
        </w:rPr>
        <w:t>Requisites for payment of registration fee are</w:t>
      </w:r>
      <w:r w:rsidR="00CC6466" w:rsidRPr="00CC6466">
        <w:rPr>
          <w:rFonts w:ascii="Times New Roman" w:hAnsi="Times New Roman"/>
          <w:b/>
          <w:sz w:val="24"/>
          <w:szCs w:val="24"/>
          <w:lang w:val="en-US"/>
        </w:rPr>
        <w:t xml:space="preserve"> </w:t>
      </w:r>
      <w:r w:rsidRPr="002C0D01">
        <w:rPr>
          <w:rFonts w:ascii="Times New Roman" w:hAnsi="Times New Roman"/>
          <w:b/>
          <w:sz w:val="24"/>
          <w:szCs w:val="24"/>
          <w:lang w:val="en-US"/>
        </w:rPr>
        <w:t>posted on the conference website</w:t>
      </w:r>
      <w:r w:rsidR="00832A03">
        <w:rPr>
          <w:rFonts w:ascii="Times New Roman" w:hAnsi="Times New Roman"/>
          <w:b/>
          <w:sz w:val="24"/>
          <w:szCs w:val="24"/>
          <w:lang w:val="en-US"/>
        </w:rPr>
        <w:t xml:space="preserve"> and in the Annex. </w:t>
      </w:r>
      <w:r w:rsidRPr="002C0D01">
        <w:rPr>
          <w:rFonts w:ascii="Times New Roman" w:hAnsi="Times New Roman"/>
          <w:b/>
          <w:sz w:val="24"/>
          <w:szCs w:val="24"/>
          <w:lang w:val="en-US"/>
        </w:rPr>
        <w:t xml:space="preserve"> Payment is possible </w:t>
      </w:r>
      <w:r w:rsidR="00CC6466">
        <w:rPr>
          <w:rFonts w:ascii="Times New Roman" w:hAnsi="Times New Roman"/>
          <w:b/>
          <w:sz w:val="24"/>
          <w:szCs w:val="24"/>
          <w:lang w:val="en-US"/>
        </w:rPr>
        <w:t>by</w:t>
      </w:r>
      <w:r w:rsidRPr="002C0D01">
        <w:rPr>
          <w:rFonts w:ascii="Times New Roman" w:hAnsi="Times New Roman"/>
          <w:b/>
          <w:sz w:val="24"/>
          <w:szCs w:val="24"/>
          <w:lang w:val="en-US"/>
        </w:rPr>
        <w:t xml:space="preserve"> bank</w:t>
      </w:r>
      <w:r w:rsidR="00CC6466">
        <w:rPr>
          <w:rFonts w:ascii="Times New Roman" w:hAnsi="Times New Roman"/>
          <w:b/>
          <w:sz w:val="24"/>
          <w:szCs w:val="24"/>
          <w:lang w:val="en-US"/>
        </w:rPr>
        <w:t xml:space="preserve"> transfer</w:t>
      </w:r>
      <w:r w:rsidRPr="002C0D01">
        <w:rPr>
          <w:rFonts w:ascii="Times New Roman" w:hAnsi="Times New Roman"/>
          <w:b/>
          <w:sz w:val="24"/>
          <w:szCs w:val="24"/>
          <w:lang w:val="en-US"/>
        </w:rPr>
        <w:t xml:space="preserve"> or </w:t>
      </w:r>
      <w:r w:rsidR="00CC6466">
        <w:rPr>
          <w:rFonts w:ascii="Times New Roman" w:hAnsi="Times New Roman"/>
          <w:b/>
          <w:sz w:val="24"/>
          <w:szCs w:val="24"/>
          <w:lang w:val="en-US"/>
        </w:rPr>
        <w:t>online.</w:t>
      </w:r>
    </w:p>
    <w:p w:rsidR="00CC6466" w:rsidRPr="00CC6466" w:rsidRDefault="00950455" w:rsidP="00333628">
      <w:pPr>
        <w:spacing w:after="0" w:line="240" w:lineRule="auto"/>
        <w:rPr>
          <w:rFonts w:ascii="Times New Roman" w:hAnsi="Times New Roman"/>
          <w:b/>
          <w:sz w:val="24"/>
          <w:szCs w:val="24"/>
          <w:lang w:val="en-US"/>
        </w:rPr>
      </w:pPr>
      <w:r>
        <w:rPr>
          <w:rFonts w:ascii="Times New Roman" w:hAnsi="Times New Roman"/>
          <w:b/>
          <w:sz w:val="24"/>
          <w:szCs w:val="24"/>
          <w:lang w:val="en-US"/>
        </w:rPr>
        <w:lastRenderedPageBreak/>
        <w:t>T</w:t>
      </w:r>
      <w:r w:rsidR="00CC6466">
        <w:rPr>
          <w:rFonts w:ascii="Times New Roman" w:hAnsi="Times New Roman"/>
          <w:b/>
          <w:sz w:val="24"/>
          <w:szCs w:val="24"/>
          <w:lang w:val="en-US"/>
        </w:rPr>
        <w:t>he link</w:t>
      </w:r>
      <w:r>
        <w:rPr>
          <w:rFonts w:ascii="Times New Roman" w:hAnsi="Times New Roman"/>
          <w:b/>
          <w:sz w:val="24"/>
          <w:szCs w:val="24"/>
          <w:lang w:val="en-US"/>
        </w:rPr>
        <w:t xml:space="preserve"> for online payment (</w:t>
      </w:r>
      <w:r w:rsidRPr="00950455">
        <w:rPr>
          <w:rFonts w:ascii="Times New Roman" w:hAnsi="Times New Roman"/>
          <w:b/>
          <w:sz w:val="24"/>
          <w:szCs w:val="24"/>
          <w:lang w:val="en-US"/>
        </w:rPr>
        <w:t>contract offer</w:t>
      </w:r>
      <w:r>
        <w:rPr>
          <w:rFonts w:ascii="Times New Roman" w:hAnsi="Times New Roman"/>
          <w:b/>
          <w:sz w:val="24"/>
          <w:szCs w:val="24"/>
          <w:lang w:val="en-US"/>
        </w:rPr>
        <w:t xml:space="preserve"> </w:t>
      </w:r>
      <w:r w:rsidRPr="00950455">
        <w:rPr>
          <w:rFonts w:ascii="Times New Roman" w:hAnsi="Times New Roman"/>
          <w:b/>
          <w:sz w:val="24"/>
          <w:szCs w:val="24"/>
          <w:lang w:val="en-US"/>
        </w:rPr>
        <w:t>3317391037018 from 11.12.2017</w:t>
      </w:r>
      <w:proofErr w:type="gramStart"/>
      <w:r w:rsidRPr="00950455">
        <w:rPr>
          <w:rFonts w:ascii="Times New Roman" w:hAnsi="Times New Roman"/>
          <w:b/>
          <w:sz w:val="24"/>
          <w:szCs w:val="24"/>
          <w:lang w:val="en-US"/>
        </w:rPr>
        <w:t xml:space="preserve">) </w:t>
      </w:r>
      <w:r w:rsidRPr="00CC6466">
        <w:rPr>
          <w:rFonts w:ascii="Times New Roman" w:hAnsi="Times New Roman"/>
          <w:b/>
          <w:sz w:val="24"/>
          <w:szCs w:val="24"/>
          <w:lang w:val="en-US"/>
        </w:rPr>
        <w:t xml:space="preserve"> </w:t>
      </w:r>
      <w:r w:rsidR="00CC6466" w:rsidRPr="00CC6466">
        <w:rPr>
          <w:rFonts w:ascii="Times New Roman" w:hAnsi="Times New Roman"/>
          <w:b/>
          <w:sz w:val="24"/>
          <w:szCs w:val="24"/>
          <w:lang w:val="en-US"/>
        </w:rPr>
        <w:t>https</w:t>
      </w:r>
      <w:proofErr w:type="gramEnd"/>
      <w:r w:rsidR="00CC6466" w:rsidRPr="00CC6466">
        <w:rPr>
          <w:rFonts w:ascii="Times New Roman" w:hAnsi="Times New Roman"/>
          <w:b/>
          <w:sz w:val="24"/>
          <w:szCs w:val="24"/>
          <w:lang w:val="en-US"/>
        </w:rPr>
        <w:t>://portal.pfur.ru:4443/Free/OfferPayEn.aspx?num=3317391037018</w:t>
      </w:r>
    </w:p>
    <w:p w:rsidR="00333628" w:rsidRPr="002C0D01" w:rsidRDefault="00333628">
      <w:pPr>
        <w:rPr>
          <w:lang w:val="en-US"/>
        </w:rPr>
      </w:pPr>
    </w:p>
    <w:p w:rsidR="00A954AB" w:rsidRPr="002C0D01" w:rsidRDefault="00A954AB" w:rsidP="00A954AB">
      <w:pPr>
        <w:spacing w:after="0" w:line="240" w:lineRule="auto"/>
        <w:rPr>
          <w:rFonts w:ascii="Times New Roman" w:hAnsi="Times New Roman"/>
          <w:b/>
          <w:sz w:val="24"/>
          <w:szCs w:val="24"/>
          <w:lang w:val="en-US"/>
        </w:rPr>
      </w:pPr>
      <w:r w:rsidRPr="002C0D01">
        <w:rPr>
          <w:rFonts w:ascii="Times New Roman" w:hAnsi="Times New Roman"/>
          <w:b/>
          <w:sz w:val="24"/>
          <w:szCs w:val="24"/>
          <w:lang w:val="en-US"/>
        </w:rPr>
        <w:t>How to get there?</w:t>
      </w:r>
    </w:p>
    <w:p w:rsidR="00A954AB" w:rsidRPr="002C0D01" w:rsidRDefault="00A954AB" w:rsidP="00A954AB">
      <w:pPr>
        <w:spacing w:after="0" w:line="240" w:lineRule="auto"/>
        <w:jc w:val="both"/>
        <w:rPr>
          <w:rFonts w:ascii="Times New Roman" w:hAnsi="Times New Roman"/>
          <w:sz w:val="24"/>
          <w:szCs w:val="24"/>
          <w:lang w:val="en-US"/>
        </w:rPr>
      </w:pPr>
      <w:r w:rsidRPr="002C0D01">
        <w:rPr>
          <w:rFonts w:ascii="Times New Roman" w:hAnsi="Times New Roman"/>
          <w:i/>
          <w:sz w:val="24"/>
          <w:szCs w:val="24"/>
          <w:u w:val="single"/>
          <w:lang w:val="en-US"/>
        </w:rPr>
        <w:t>Transfer from the airport</w:t>
      </w:r>
      <w:r w:rsidRPr="002C0D01">
        <w:rPr>
          <w:rFonts w:ascii="Times New Roman" w:hAnsi="Times New Roman"/>
          <w:sz w:val="24"/>
          <w:szCs w:val="24"/>
          <w:lang w:val="en-US"/>
        </w:rPr>
        <w:t xml:space="preserve"> by reservation (approximate cost 50 euros). </w:t>
      </w:r>
    </w:p>
    <w:p w:rsidR="00A954AB" w:rsidRPr="002C0D01" w:rsidRDefault="00A954AB" w:rsidP="00A954AB">
      <w:pPr>
        <w:spacing w:after="0" w:line="240" w:lineRule="auto"/>
        <w:jc w:val="both"/>
        <w:rPr>
          <w:rFonts w:ascii="Times New Roman" w:hAnsi="Times New Roman"/>
          <w:sz w:val="24"/>
          <w:szCs w:val="24"/>
          <w:lang w:val="en-US"/>
        </w:rPr>
      </w:pPr>
      <w:r w:rsidRPr="002C0D01">
        <w:rPr>
          <w:rFonts w:ascii="Times New Roman" w:hAnsi="Times New Roman"/>
          <w:i/>
          <w:sz w:val="24"/>
          <w:szCs w:val="24"/>
          <w:u w:val="single"/>
          <w:lang w:val="en-US"/>
        </w:rPr>
        <w:t>By public transport</w:t>
      </w:r>
      <w:r w:rsidRPr="002C0D01">
        <w:rPr>
          <w:rFonts w:ascii="Times New Roman" w:hAnsi="Times New Roman"/>
          <w:sz w:val="24"/>
          <w:szCs w:val="24"/>
          <w:lang w:val="en-US"/>
        </w:rPr>
        <w:t xml:space="preserve"> (AEROEXPRES to the metro, taxi)</w:t>
      </w:r>
    </w:p>
    <w:p w:rsidR="00A954AB" w:rsidRPr="002C0D01" w:rsidRDefault="00A954AB" w:rsidP="00A954AB">
      <w:pPr>
        <w:rPr>
          <w:rFonts w:ascii="Times New Roman" w:hAnsi="Times New Roman"/>
          <w:lang w:val="en-US"/>
        </w:rPr>
      </w:pPr>
    </w:p>
    <w:p w:rsidR="00A954AB" w:rsidRPr="002C0D01" w:rsidRDefault="00A954AB" w:rsidP="00A954AB">
      <w:pPr>
        <w:spacing w:before="120" w:after="0" w:line="240" w:lineRule="auto"/>
        <w:rPr>
          <w:rFonts w:ascii="Times New Roman" w:hAnsi="Times New Roman"/>
          <w:b/>
          <w:sz w:val="24"/>
          <w:szCs w:val="24"/>
          <w:lang w:val="en-US"/>
        </w:rPr>
      </w:pPr>
      <w:r w:rsidRPr="002C0D01">
        <w:rPr>
          <w:rFonts w:ascii="Times New Roman" w:hAnsi="Times New Roman"/>
          <w:b/>
          <w:sz w:val="24"/>
          <w:szCs w:val="24"/>
          <w:lang w:val="en-US"/>
        </w:rPr>
        <w:t>Accommodation</w:t>
      </w:r>
    </w:p>
    <w:p w:rsidR="00A954AB" w:rsidRPr="002C0D01" w:rsidRDefault="00A954AB" w:rsidP="00A954AB">
      <w:pPr>
        <w:spacing w:after="0" w:line="240" w:lineRule="auto"/>
        <w:rPr>
          <w:rFonts w:ascii="Times New Roman" w:hAnsi="Times New Roman"/>
          <w:sz w:val="24"/>
          <w:szCs w:val="24"/>
          <w:lang w:val="en-US"/>
        </w:rPr>
      </w:pPr>
      <w:r w:rsidRPr="002C0D01">
        <w:rPr>
          <w:rFonts w:ascii="Times New Roman" w:hAnsi="Times New Roman"/>
          <w:sz w:val="24"/>
          <w:szCs w:val="24"/>
          <w:lang w:val="en-US"/>
        </w:rPr>
        <w:t xml:space="preserve">We recommend using the online booking system </w:t>
      </w:r>
      <w:hyperlink r:id="rId6" w:history="1">
        <w:r w:rsidRPr="002C0D01">
          <w:rPr>
            <w:rStyle w:val="afb"/>
            <w:rFonts w:ascii="Times New Roman" w:hAnsi="Times New Roman"/>
            <w:sz w:val="24"/>
            <w:szCs w:val="24"/>
            <w:lang w:val="en-US"/>
          </w:rPr>
          <w:t>www.booking.com</w:t>
        </w:r>
      </w:hyperlink>
    </w:p>
    <w:p w:rsidR="00A954AB" w:rsidRPr="002C0D01" w:rsidRDefault="00A954AB" w:rsidP="00A954AB">
      <w:pPr>
        <w:rPr>
          <w:rFonts w:ascii="Times New Roman" w:hAnsi="Times New Roman"/>
          <w:lang w:val="en-US"/>
        </w:rPr>
      </w:pPr>
    </w:p>
    <w:p w:rsidR="00A954AB" w:rsidRPr="002C0D01" w:rsidRDefault="00A954AB" w:rsidP="002B4E82">
      <w:pPr>
        <w:pStyle w:val="aa"/>
        <w:numPr>
          <w:ilvl w:val="0"/>
          <w:numId w:val="24"/>
        </w:numPr>
        <w:spacing w:after="0" w:line="240" w:lineRule="auto"/>
        <w:rPr>
          <w:rFonts w:ascii="Times New Roman" w:hAnsi="Times New Roman"/>
          <w:sz w:val="24"/>
          <w:szCs w:val="24"/>
        </w:rPr>
      </w:pPr>
      <w:proofErr w:type="spellStart"/>
      <w:r w:rsidRPr="002C0D01">
        <w:rPr>
          <w:rFonts w:ascii="Times New Roman" w:hAnsi="Times New Roman"/>
          <w:sz w:val="24"/>
          <w:szCs w:val="24"/>
        </w:rPr>
        <w:t>Hotels</w:t>
      </w:r>
      <w:proofErr w:type="spellEnd"/>
      <w:r w:rsidR="00B8749E">
        <w:rPr>
          <w:rFonts w:ascii="Times New Roman" w:hAnsi="Times New Roman"/>
          <w:sz w:val="24"/>
          <w:szCs w:val="24"/>
          <w:lang w:val="en-US"/>
        </w:rPr>
        <w:t xml:space="preserve"> </w:t>
      </w:r>
      <w:proofErr w:type="spellStart"/>
      <w:r w:rsidRPr="002C0D01">
        <w:rPr>
          <w:rFonts w:ascii="Times New Roman" w:hAnsi="Times New Roman"/>
          <w:sz w:val="24"/>
          <w:szCs w:val="24"/>
        </w:rPr>
        <w:t>near</w:t>
      </w:r>
      <w:proofErr w:type="spellEnd"/>
      <w:r w:rsidRPr="002C0D01">
        <w:rPr>
          <w:rFonts w:ascii="Times New Roman" w:hAnsi="Times New Roman"/>
          <w:sz w:val="24"/>
          <w:szCs w:val="24"/>
        </w:rPr>
        <w:t xml:space="preserve"> RUDN </w:t>
      </w:r>
      <w:proofErr w:type="spellStart"/>
      <w:r w:rsidRPr="002C0D01">
        <w:rPr>
          <w:rFonts w:ascii="Times New Roman" w:hAnsi="Times New Roman"/>
          <w:sz w:val="24"/>
          <w:szCs w:val="24"/>
        </w:rPr>
        <w:t>University</w:t>
      </w:r>
      <w:proofErr w:type="spellEnd"/>
      <w:r w:rsidRPr="002C0D01">
        <w:rPr>
          <w:rFonts w:ascii="Times New Roman" w:hAnsi="Times New Roman"/>
          <w:sz w:val="24"/>
          <w:szCs w:val="24"/>
        </w:rPr>
        <w:t>:</w:t>
      </w:r>
    </w:p>
    <w:p w:rsidR="00A954AB" w:rsidRPr="002C0D01" w:rsidRDefault="00A954AB" w:rsidP="002B4E82">
      <w:pPr>
        <w:pStyle w:val="aa"/>
        <w:numPr>
          <w:ilvl w:val="1"/>
          <w:numId w:val="24"/>
        </w:numPr>
        <w:spacing w:after="0" w:line="240" w:lineRule="auto"/>
        <w:rPr>
          <w:rFonts w:ascii="Times New Roman" w:hAnsi="Times New Roman"/>
          <w:sz w:val="24"/>
          <w:szCs w:val="24"/>
          <w:lang w:val="en-US"/>
        </w:rPr>
      </w:pPr>
      <w:proofErr w:type="spellStart"/>
      <w:r w:rsidRPr="002C0D01">
        <w:rPr>
          <w:rFonts w:ascii="Times New Roman" w:hAnsi="Times New Roman"/>
          <w:b/>
          <w:sz w:val="24"/>
          <w:szCs w:val="24"/>
          <w:lang w:val="en-US"/>
        </w:rPr>
        <w:t>Astrus</w:t>
      </w:r>
      <w:proofErr w:type="spellEnd"/>
      <w:r w:rsidRPr="002C0D01">
        <w:rPr>
          <w:rFonts w:ascii="Times New Roman" w:hAnsi="Times New Roman"/>
          <w:b/>
          <w:sz w:val="24"/>
          <w:szCs w:val="24"/>
          <w:lang w:val="en-US"/>
        </w:rPr>
        <w:t xml:space="preserve"> - </w:t>
      </w:r>
      <w:r w:rsidRPr="002C0D01">
        <w:rPr>
          <w:rFonts w:ascii="Times New Roman" w:hAnsi="Times New Roman"/>
          <w:sz w:val="24"/>
          <w:szCs w:val="24"/>
          <w:lang w:val="en-US"/>
        </w:rPr>
        <w:t>m. Yugo-</w:t>
      </w:r>
      <w:proofErr w:type="spellStart"/>
      <w:r w:rsidRPr="002C0D01">
        <w:rPr>
          <w:rFonts w:ascii="Times New Roman" w:hAnsi="Times New Roman"/>
          <w:sz w:val="24"/>
          <w:szCs w:val="24"/>
          <w:lang w:val="en-US"/>
        </w:rPr>
        <w:t>Zapadnaya</w:t>
      </w:r>
      <w:proofErr w:type="spellEnd"/>
      <w:r w:rsidRPr="002C0D01">
        <w:rPr>
          <w:rFonts w:ascii="Times New Roman" w:hAnsi="Times New Roman"/>
          <w:sz w:val="24"/>
          <w:szCs w:val="24"/>
          <w:lang w:val="en-US"/>
        </w:rPr>
        <w:t xml:space="preserve">, m. </w:t>
      </w:r>
      <w:proofErr w:type="spellStart"/>
      <w:r w:rsidRPr="002C0D01">
        <w:rPr>
          <w:rFonts w:ascii="Times New Roman" w:hAnsi="Times New Roman"/>
          <w:sz w:val="24"/>
          <w:szCs w:val="24"/>
          <w:lang w:val="en-US"/>
        </w:rPr>
        <w:t>Troparevskaya</w:t>
      </w:r>
      <w:proofErr w:type="spellEnd"/>
      <w:r w:rsidRPr="002C0D01">
        <w:rPr>
          <w:rFonts w:ascii="Times New Roman" w:hAnsi="Times New Roman"/>
          <w:sz w:val="24"/>
          <w:szCs w:val="24"/>
          <w:lang w:val="en-US"/>
        </w:rPr>
        <w:t xml:space="preserve">, </w:t>
      </w:r>
      <w:r w:rsidRPr="002C0D01">
        <w:rPr>
          <w:rFonts w:ascii="Times New Roman" w:hAnsi="Times New Roman"/>
          <w:i/>
          <w:sz w:val="24"/>
          <w:szCs w:val="24"/>
          <w:u w:val="single"/>
          <w:lang w:val="en-US"/>
        </w:rPr>
        <w:t>for participants of the conference 15% discount from the hotel prices</w:t>
      </w:r>
      <w:hyperlink r:id="rId7" w:history="1">
        <w:r w:rsidRPr="002C0D01">
          <w:rPr>
            <w:rStyle w:val="afb"/>
            <w:rFonts w:ascii="Times New Roman" w:hAnsi="Times New Roman"/>
            <w:sz w:val="24"/>
            <w:szCs w:val="24"/>
            <w:lang w:val="en-US"/>
          </w:rPr>
          <w:t>https://www.booking.com/hotel/ru/astrus-central-tourists-house.en.html</w:t>
        </w:r>
      </w:hyperlink>
    </w:p>
    <w:p w:rsidR="00A954AB" w:rsidRPr="002C0D01" w:rsidRDefault="00A954AB" w:rsidP="002B4E82">
      <w:pPr>
        <w:pStyle w:val="aa"/>
        <w:numPr>
          <w:ilvl w:val="1"/>
          <w:numId w:val="24"/>
        </w:numPr>
        <w:spacing w:after="0" w:line="240" w:lineRule="auto"/>
        <w:rPr>
          <w:rFonts w:ascii="Times New Roman" w:hAnsi="Times New Roman"/>
          <w:sz w:val="24"/>
          <w:szCs w:val="24"/>
          <w:lang w:val="fr-FR"/>
        </w:rPr>
      </w:pPr>
      <w:r w:rsidRPr="002C0D01">
        <w:rPr>
          <w:rFonts w:ascii="Times New Roman" w:hAnsi="Times New Roman"/>
          <w:b/>
          <w:sz w:val="24"/>
          <w:szCs w:val="24"/>
          <w:lang w:val="fr-FR"/>
        </w:rPr>
        <w:t xml:space="preserve">Salute - </w:t>
      </w:r>
      <w:r w:rsidRPr="002C0D01">
        <w:rPr>
          <w:rFonts w:ascii="Times New Roman" w:hAnsi="Times New Roman"/>
          <w:sz w:val="24"/>
          <w:szCs w:val="24"/>
          <w:lang w:val="fr-FR"/>
        </w:rPr>
        <w:t xml:space="preserve">m. Yugo-Zapadnaya, m. Troparevskaya, </w:t>
      </w:r>
      <w:r w:rsidR="009D01E5" w:rsidRPr="002C0D01">
        <w:fldChar w:fldCharType="begin"/>
      </w:r>
      <w:r w:rsidRPr="002C0D01">
        <w:rPr>
          <w:lang w:val="fr-FR"/>
        </w:rPr>
        <w:instrText>HYPERLINK "https://www.booking.com/hotel/ru/salut.en.html"</w:instrText>
      </w:r>
      <w:r w:rsidR="009D01E5" w:rsidRPr="002C0D01">
        <w:fldChar w:fldCharType="separate"/>
      </w:r>
      <w:r w:rsidRPr="002C0D01">
        <w:rPr>
          <w:rStyle w:val="afb"/>
          <w:rFonts w:ascii="Times New Roman" w:hAnsi="Times New Roman"/>
          <w:sz w:val="24"/>
          <w:szCs w:val="24"/>
          <w:lang w:val="fr-FR"/>
        </w:rPr>
        <w:t>https://www.booking.com/hotel/ru/salut.en.html</w:t>
      </w:r>
      <w:r w:rsidR="009D01E5" w:rsidRPr="002C0D01">
        <w:fldChar w:fldCharType="end"/>
      </w:r>
    </w:p>
    <w:p w:rsidR="00A954AB" w:rsidRPr="002C0D01" w:rsidRDefault="00A954AB" w:rsidP="00A954AB">
      <w:pPr>
        <w:pStyle w:val="aa"/>
        <w:spacing w:after="0" w:line="240" w:lineRule="auto"/>
        <w:ind w:left="2880"/>
        <w:rPr>
          <w:rFonts w:ascii="Times New Roman" w:hAnsi="Times New Roman"/>
          <w:sz w:val="24"/>
          <w:szCs w:val="24"/>
          <w:lang w:val="fr-FR"/>
        </w:rPr>
      </w:pPr>
    </w:p>
    <w:p w:rsidR="00A954AB" w:rsidRPr="002C0D01" w:rsidRDefault="00A954AB" w:rsidP="002B4E82">
      <w:pPr>
        <w:pStyle w:val="aa"/>
        <w:numPr>
          <w:ilvl w:val="0"/>
          <w:numId w:val="24"/>
        </w:numPr>
        <w:spacing w:after="0" w:line="240" w:lineRule="auto"/>
        <w:rPr>
          <w:rFonts w:ascii="Times New Roman" w:hAnsi="Times New Roman"/>
          <w:sz w:val="24"/>
          <w:szCs w:val="24"/>
        </w:rPr>
      </w:pPr>
      <w:proofErr w:type="spellStart"/>
      <w:r w:rsidRPr="002C0D01">
        <w:rPr>
          <w:rFonts w:ascii="Times New Roman" w:hAnsi="Times New Roman"/>
          <w:sz w:val="24"/>
          <w:szCs w:val="24"/>
        </w:rPr>
        <w:t>Hotels</w:t>
      </w:r>
      <w:proofErr w:type="spellEnd"/>
      <w:r w:rsidR="00B8749E">
        <w:rPr>
          <w:rFonts w:ascii="Times New Roman" w:hAnsi="Times New Roman"/>
          <w:sz w:val="24"/>
          <w:szCs w:val="24"/>
          <w:lang w:val="en-US"/>
        </w:rPr>
        <w:t xml:space="preserve"> </w:t>
      </w:r>
      <w:proofErr w:type="spellStart"/>
      <w:r w:rsidRPr="002C0D01">
        <w:rPr>
          <w:rFonts w:ascii="Times New Roman" w:hAnsi="Times New Roman"/>
          <w:sz w:val="24"/>
          <w:szCs w:val="24"/>
        </w:rPr>
        <w:t>in</w:t>
      </w:r>
      <w:proofErr w:type="spellEnd"/>
      <w:r w:rsidR="00B8749E">
        <w:rPr>
          <w:rFonts w:ascii="Times New Roman" w:hAnsi="Times New Roman"/>
          <w:sz w:val="24"/>
          <w:szCs w:val="24"/>
          <w:lang w:val="en-US"/>
        </w:rPr>
        <w:t xml:space="preserve"> </w:t>
      </w:r>
      <w:proofErr w:type="spellStart"/>
      <w:r w:rsidRPr="002C0D01">
        <w:rPr>
          <w:rFonts w:ascii="Times New Roman" w:hAnsi="Times New Roman"/>
          <w:sz w:val="24"/>
          <w:szCs w:val="24"/>
        </w:rPr>
        <w:t>the</w:t>
      </w:r>
      <w:proofErr w:type="spellEnd"/>
      <w:r w:rsidR="00B8749E">
        <w:rPr>
          <w:rFonts w:ascii="Times New Roman" w:hAnsi="Times New Roman"/>
          <w:sz w:val="24"/>
          <w:szCs w:val="24"/>
          <w:lang w:val="en-US"/>
        </w:rPr>
        <w:t xml:space="preserve"> </w:t>
      </w:r>
      <w:proofErr w:type="spellStart"/>
      <w:r w:rsidRPr="002C0D01">
        <w:rPr>
          <w:rFonts w:ascii="Times New Roman" w:hAnsi="Times New Roman"/>
          <w:sz w:val="24"/>
          <w:szCs w:val="24"/>
        </w:rPr>
        <w:t>center</w:t>
      </w:r>
      <w:proofErr w:type="spellEnd"/>
      <w:r w:rsidRPr="002C0D01">
        <w:rPr>
          <w:rFonts w:ascii="Times New Roman" w:hAnsi="Times New Roman"/>
          <w:sz w:val="24"/>
          <w:szCs w:val="24"/>
        </w:rPr>
        <w:t>:</w:t>
      </w:r>
    </w:p>
    <w:p w:rsidR="00A954AB" w:rsidRPr="002C0D01" w:rsidRDefault="00A954AB" w:rsidP="002B4E82">
      <w:pPr>
        <w:pStyle w:val="aa"/>
        <w:numPr>
          <w:ilvl w:val="1"/>
          <w:numId w:val="24"/>
        </w:numPr>
        <w:spacing w:after="0" w:line="240" w:lineRule="auto"/>
        <w:rPr>
          <w:rFonts w:ascii="Times New Roman" w:hAnsi="Times New Roman"/>
          <w:b/>
          <w:sz w:val="24"/>
          <w:szCs w:val="24"/>
          <w:lang w:val="en-US"/>
        </w:rPr>
      </w:pPr>
      <w:proofErr w:type="spellStart"/>
      <w:r w:rsidRPr="002C0D01">
        <w:rPr>
          <w:rFonts w:ascii="Times New Roman" w:hAnsi="Times New Roman"/>
          <w:b/>
          <w:sz w:val="24"/>
          <w:szCs w:val="24"/>
          <w:lang w:val="en-US"/>
        </w:rPr>
        <w:t>Nikolsky</w:t>
      </w:r>
      <w:proofErr w:type="spellEnd"/>
      <w:r w:rsidRPr="002C0D01">
        <w:rPr>
          <w:rFonts w:ascii="Times New Roman" w:hAnsi="Times New Roman"/>
          <w:b/>
          <w:sz w:val="24"/>
          <w:szCs w:val="24"/>
          <w:lang w:val="en-US"/>
        </w:rPr>
        <w:t xml:space="preserve"> Red Square – </w:t>
      </w:r>
      <w:r w:rsidRPr="002C0D01">
        <w:rPr>
          <w:rFonts w:ascii="Times New Roman" w:hAnsi="Times New Roman"/>
          <w:sz w:val="24"/>
          <w:szCs w:val="24"/>
          <w:lang w:val="en-US"/>
        </w:rPr>
        <w:t>m."</w:t>
      </w:r>
      <w:proofErr w:type="spellStart"/>
      <w:r w:rsidRPr="002C0D01">
        <w:rPr>
          <w:rFonts w:ascii="Times New Roman" w:hAnsi="Times New Roman"/>
          <w:sz w:val="24"/>
          <w:szCs w:val="24"/>
          <w:lang w:val="en-US"/>
        </w:rPr>
        <w:t>Teatral’naya</w:t>
      </w:r>
      <w:proofErr w:type="spellEnd"/>
      <w:r w:rsidRPr="002C0D01">
        <w:rPr>
          <w:rFonts w:ascii="Times New Roman" w:hAnsi="Times New Roman"/>
          <w:sz w:val="24"/>
          <w:szCs w:val="24"/>
          <w:lang w:val="en-US"/>
        </w:rPr>
        <w:t xml:space="preserve">" and "Revolution </w:t>
      </w:r>
      <w:proofErr w:type="spellStart"/>
      <w:r w:rsidRPr="002C0D01">
        <w:rPr>
          <w:rFonts w:ascii="Times New Roman" w:hAnsi="Times New Roman"/>
          <w:sz w:val="24"/>
          <w:szCs w:val="24"/>
          <w:lang w:val="en-US"/>
        </w:rPr>
        <w:t>Square"near</w:t>
      </w:r>
      <w:proofErr w:type="spellEnd"/>
      <w:r w:rsidRPr="002C0D01">
        <w:rPr>
          <w:rFonts w:ascii="Times New Roman" w:hAnsi="Times New Roman"/>
          <w:sz w:val="24"/>
          <w:szCs w:val="24"/>
          <w:lang w:val="en-US"/>
        </w:rPr>
        <w:t xml:space="preserve"> the Kremlin and Red </w:t>
      </w:r>
      <w:proofErr w:type="spellStart"/>
      <w:r w:rsidRPr="002C0D01">
        <w:rPr>
          <w:rFonts w:ascii="Times New Roman" w:hAnsi="Times New Roman"/>
          <w:sz w:val="24"/>
          <w:szCs w:val="24"/>
          <w:lang w:val="en-US"/>
        </w:rPr>
        <w:t>Square,</w:t>
      </w:r>
      <w:hyperlink r:id="rId8" w:history="1">
        <w:r w:rsidRPr="002C0D01">
          <w:rPr>
            <w:rStyle w:val="afb"/>
            <w:rFonts w:ascii="Times New Roman" w:hAnsi="Times New Roman"/>
            <w:sz w:val="24"/>
            <w:szCs w:val="24"/>
            <w:lang w:val="en-US"/>
          </w:rPr>
          <w:t>https</w:t>
        </w:r>
        <w:proofErr w:type="spellEnd"/>
        <w:r w:rsidRPr="002C0D01">
          <w:rPr>
            <w:rStyle w:val="afb"/>
            <w:rFonts w:ascii="Times New Roman" w:hAnsi="Times New Roman"/>
            <w:sz w:val="24"/>
            <w:szCs w:val="24"/>
            <w:lang w:val="en-US"/>
          </w:rPr>
          <w:t>://www.booking.com/hotel/ru/nikolskii.en.html</w:t>
        </w:r>
      </w:hyperlink>
    </w:p>
    <w:p w:rsidR="00A954AB" w:rsidRPr="002C0D01" w:rsidRDefault="00A954AB" w:rsidP="002B4E82">
      <w:pPr>
        <w:pStyle w:val="aa"/>
        <w:numPr>
          <w:ilvl w:val="1"/>
          <w:numId w:val="24"/>
        </w:numPr>
        <w:spacing w:after="0" w:line="240" w:lineRule="auto"/>
        <w:rPr>
          <w:rFonts w:ascii="Times New Roman" w:hAnsi="Times New Roman"/>
          <w:sz w:val="24"/>
          <w:szCs w:val="24"/>
          <w:lang w:val="en-US"/>
        </w:rPr>
      </w:pPr>
      <w:r w:rsidRPr="002C0D01">
        <w:rPr>
          <w:rFonts w:ascii="Times New Roman" w:hAnsi="Times New Roman"/>
          <w:b/>
          <w:sz w:val="24"/>
          <w:szCs w:val="24"/>
          <w:lang w:val="en-US"/>
        </w:rPr>
        <w:t xml:space="preserve">Budapest – </w:t>
      </w:r>
      <w:r w:rsidRPr="002C0D01">
        <w:rPr>
          <w:rFonts w:ascii="Times New Roman" w:hAnsi="Times New Roman"/>
          <w:sz w:val="24"/>
          <w:szCs w:val="24"/>
          <w:lang w:val="en-US"/>
        </w:rPr>
        <w:t xml:space="preserve">m. </w:t>
      </w:r>
      <w:proofErr w:type="spellStart"/>
      <w:r w:rsidRPr="002C0D01">
        <w:rPr>
          <w:rFonts w:ascii="Times New Roman" w:hAnsi="Times New Roman"/>
          <w:sz w:val="24"/>
          <w:szCs w:val="24"/>
          <w:lang w:val="en-US"/>
        </w:rPr>
        <w:t>Trubnaya</w:t>
      </w:r>
      <w:proofErr w:type="spellEnd"/>
      <w:r w:rsidRPr="002C0D01">
        <w:rPr>
          <w:rFonts w:ascii="Times New Roman" w:hAnsi="Times New Roman"/>
          <w:sz w:val="24"/>
          <w:szCs w:val="24"/>
          <w:lang w:val="en-US"/>
        </w:rPr>
        <w:t xml:space="preserve">, 1 km from the Red Square and the Kremlin </w:t>
      </w:r>
      <w:hyperlink r:id="rId9" w:history="1">
        <w:r w:rsidRPr="002C0D01">
          <w:rPr>
            <w:rStyle w:val="afb"/>
            <w:rFonts w:ascii="Times New Roman" w:hAnsi="Times New Roman"/>
            <w:sz w:val="24"/>
            <w:szCs w:val="24"/>
            <w:lang w:val="en-US"/>
          </w:rPr>
          <w:t>https://www.booking.com/hotel/ru/budapest.en.html</w:t>
        </w:r>
      </w:hyperlink>
    </w:p>
    <w:p w:rsidR="00A954AB" w:rsidRPr="002C0D01" w:rsidRDefault="00A954AB" w:rsidP="00A954AB">
      <w:pPr>
        <w:spacing w:before="120" w:after="0" w:line="240" w:lineRule="auto"/>
        <w:rPr>
          <w:rFonts w:ascii="Times New Roman" w:hAnsi="Times New Roman"/>
          <w:b/>
          <w:sz w:val="24"/>
          <w:szCs w:val="24"/>
          <w:lang w:val="en-US"/>
        </w:rPr>
      </w:pPr>
      <w:r w:rsidRPr="002C0D01">
        <w:rPr>
          <w:rFonts w:ascii="Times New Roman" w:hAnsi="Times New Roman"/>
          <w:b/>
          <w:sz w:val="24"/>
          <w:szCs w:val="24"/>
          <w:lang w:val="en-US"/>
        </w:rPr>
        <w:t>Social activity</w:t>
      </w:r>
    </w:p>
    <w:p w:rsidR="00A954AB" w:rsidRPr="002C0D01" w:rsidRDefault="00A954AB" w:rsidP="00A954AB">
      <w:pPr>
        <w:spacing w:after="0" w:line="240" w:lineRule="auto"/>
        <w:rPr>
          <w:rFonts w:ascii="Times New Roman" w:hAnsi="Times New Roman"/>
          <w:sz w:val="24"/>
          <w:szCs w:val="24"/>
          <w:lang w:val="en-US"/>
        </w:rPr>
      </w:pPr>
      <w:r w:rsidRPr="002C0D01">
        <w:rPr>
          <w:rFonts w:ascii="Times New Roman" w:hAnsi="Times New Roman"/>
          <w:sz w:val="24"/>
          <w:szCs w:val="24"/>
          <w:lang w:val="en-US"/>
        </w:rPr>
        <w:t>Participants of the conference will be offered:</w:t>
      </w:r>
    </w:p>
    <w:p w:rsidR="00A954AB" w:rsidRPr="002C0D01" w:rsidRDefault="00A954AB" w:rsidP="00A954AB">
      <w:pPr>
        <w:spacing w:after="0" w:line="240" w:lineRule="auto"/>
        <w:rPr>
          <w:rFonts w:ascii="Times New Roman" w:hAnsi="Times New Roman"/>
          <w:sz w:val="24"/>
          <w:szCs w:val="24"/>
          <w:lang w:val="en-US"/>
        </w:rPr>
      </w:pPr>
      <w:r w:rsidRPr="002C0D01">
        <w:rPr>
          <w:rFonts w:ascii="Times New Roman" w:hAnsi="Times New Roman"/>
          <w:sz w:val="24"/>
          <w:szCs w:val="24"/>
          <w:u w:val="single"/>
          <w:lang w:val="en-US"/>
        </w:rPr>
        <w:t xml:space="preserve">May </w:t>
      </w:r>
      <w:r w:rsidR="00BE3F93">
        <w:rPr>
          <w:rFonts w:ascii="Times New Roman" w:hAnsi="Times New Roman"/>
          <w:sz w:val="24"/>
          <w:szCs w:val="24"/>
          <w:u w:val="single"/>
          <w:lang w:val="en-US"/>
        </w:rPr>
        <w:t>31</w:t>
      </w:r>
      <w:r w:rsidRPr="002C0D01">
        <w:rPr>
          <w:rFonts w:ascii="Times New Roman" w:hAnsi="Times New Roman"/>
          <w:sz w:val="24"/>
          <w:szCs w:val="24"/>
          <w:lang w:val="en-US"/>
        </w:rPr>
        <w:t xml:space="preserve"> - a tour of Moscow by bus and / or excursion on boat (reservation required, the</w:t>
      </w:r>
      <w:r w:rsidR="005536A8" w:rsidRPr="005536A8">
        <w:rPr>
          <w:rFonts w:ascii="Times New Roman" w:hAnsi="Times New Roman"/>
          <w:sz w:val="24"/>
          <w:szCs w:val="24"/>
          <w:lang w:val="en-US"/>
        </w:rPr>
        <w:t xml:space="preserve"> </w:t>
      </w:r>
      <w:r w:rsidR="006A68CD" w:rsidRPr="002C0D01">
        <w:rPr>
          <w:rFonts w:ascii="Times New Roman" w:hAnsi="Times New Roman"/>
          <w:sz w:val="24"/>
          <w:szCs w:val="24"/>
          <w:lang w:val="en-US"/>
        </w:rPr>
        <w:t>estimated</w:t>
      </w:r>
      <w:r w:rsidRPr="002C0D01">
        <w:rPr>
          <w:rFonts w:ascii="Times New Roman" w:hAnsi="Times New Roman"/>
          <w:sz w:val="24"/>
          <w:szCs w:val="24"/>
          <w:lang w:val="en-US"/>
        </w:rPr>
        <w:t xml:space="preserve"> cost is </w:t>
      </w:r>
      <w:r w:rsidR="006A68CD" w:rsidRPr="006A68CD">
        <w:rPr>
          <w:rFonts w:ascii="Times New Roman" w:hAnsi="Times New Roman"/>
          <w:sz w:val="24"/>
          <w:szCs w:val="24"/>
          <w:lang w:val="en-US"/>
        </w:rPr>
        <w:t xml:space="preserve">500-1000 </w:t>
      </w:r>
      <w:r w:rsidR="006A68CD">
        <w:rPr>
          <w:rFonts w:ascii="Times New Roman" w:hAnsi="Times New Roman"/>
          <w:sz w:val="24"/>
          <w:szCs w:val="24"/>
          <w:lang w:val="en-US"/>
        </w:rPr>
        <w:t>rubles</w:t>
      </w:r>
      <w:r w:rsidRPr="002C0D01">
        <w:rPr>
          <w:rFonts w:ascii="Times New Roman" w:hAnsi="Times New Roman"/>
          <w:sz w:val="24"/>
          <w:szCs w:val="24"/>
          <w:lang w:val="en-US"/>
        </w:rPr>
        <w:t>)</w:t>
      </w:r>
    </w:p>
    <w:p w:rsidR="00A954AB" w:rsidRPr="002C0D01" w:rsidRDefault="00BE3F93" w:rsidP="00A954AB">
      <w:pPr>
        <w:spacing w:after="0" w:line="240" w:lineRule="auto"/>
        <w:rPr>
          <w:rFonts w:ascii="Times New Roman" w:hAnsi="Times New Roman"/>
          <w:sz w:val="24"/>
          <w:szCs w:val="24"/>
          <w:lang w:val="en-US"/>
        </w:rPr>
      </w:pPr>
      <w:r>
        <w:rPr>
          <w:rFonts w:ascii="Times New Roman" w:hAnsi="Times New Roman"/>
          <w:sz w:val="24"/>
          <w:szCs w:val="24"/>
          <w:u w:val="single"/>
          <w:lang w:val="en-US"/>
        </w:rPr>
        <w:t>30</w:t>
      </w:r>
      <w:r w:rsidR="00A954AB" w:rsidRPr="002C0D01">
        <w:rPr>
          <w:rFonts w:ascii="Times New Roman" w:hAnsi="Times New Roman"/>
          <w:sz w:val="24"/>
          <w:szCs w:val="24"/>
          <w:u w:val="single"/>
          <w:lang w:val="en-US"/>
        </w:rPr>
        <w:t xml:space="preserve"> or </w:t>
      </w:r>
      <w:r>
        <w:rPr>
          <w:rFonts w:ascii="Times New Roman" w:hAnsi="Times New Roman"/>
          <w:sz w:val="24"/>
          <w:szCs w:val="24"/>
          <w:u w:val="single"/>
          <w:lang w:val="en-US"/>
        </w:rPr>
        <w:t>31</w:t>
      </w:r>
      <w:r w:rsidR="00A954AB" w:rsidRPr="002C0D01">
        <w:rPr>
          <w:rFonts w:ascii="Times New Roman" w:hAnsi="Times New Roman"/>
          <w:sz w:val="24"/>
          <w:szCs w:val="24"/>
          <w:u w:val="single"/>
          <w:lang w:val="en-US"/>
        </w:rPr>
        <w:t xml:space="preserve"> May</w:t>
      </w:r>
      <w:r w:rsidR="00A954AB" w:rsidRPr="002C0D01">
        <w:rPr>
          <w:rFonts w:ascii="Times New Roman" w:hAnsi="Times New Roman"/>
          <w:sz w:val="24"/>
          <w:szCs w:val="24"/>
          <w:lang w:val="en-US"/>
        </w:rPr>
        <w:t xml:space="preserve"> - a visit to the theater (reservation required, the estimated cost is 2500-3500 rubles).</w:t>
      </w:r>
    </w:p>
    <w:p w:rsidR="00A954AB" w:rsidRDefault="00A954AB">
      <w:pPr>
        <w:rPr>
          <w:lang w:val="en-US"/>
        </w:rPr>
      </w:pPr>
    </w:p>
    <w:p w:rsidR="000135BA" w:rsidRPr="000135BA" w:rsidRDefault="000135BA" w:rsidP="000135BA">
      <w:pPr>
        <w:spacing w:after="0" w:line="240" w:lineRule="auto"/>
        <w:outlineLvl w:val="0"/>
        <w:rPr>
          <w:rFonts w:ascii="Times New Roman" w:hAnsi="Times New Roman"/>
          <w:b/>
          <w:lang w:val="en-US"/>
        </w:rPr>
      </w:pPr>
      <w:r>
        <w:rPr>
          <w:rFonts w:ascii="Times New Roman" w:hAnsi="Times New Roman"/>
          <w:b/>
          <w:lang w:val="en-US"/>
        </w:rPr>
        <w:t>Contacts</w:t>
      </w:r>
      <w:r w:rsidRPr="000135BA">
        <w:rPr>
          <w:rFonts w:ascii="Times New Roman" w:hAnsi="Times New Roman"/>
          <w:b/>
          <w:lang w:val="en-US"/>
        </w:rPr>
        <w:t>:</w:t>
      </w:r>
    </w:p>
    <w:p w:rsidR="000135BA" w:rsidRDefault="000135BA" w:rsidP="000135BA">
      <w:pPr>
        <w:spacing w:after="0" w:line="240" w:lineRule="auto"/>
        <w:rPr>
          <w:rFonts w:ascii="Times New Roman" w:hAnsi="Times New Roman"/>
          <w:lang w:val="en-US"/>
        </w:rPr>
      </w:pPr>
      <w:r>
        <w:rPr>
          <w:rFonts w:ascii="Times New Roman" w:hAnsi="Times New Roman"/>
          <w:b/>
          <w:lang w:val="en-US"/>
        </w:rPr>
        <w:t>Address</w:t>
      </w:r>
      <w:r w:rsidRPr="000135BA">
        <w:rPr>
          <w:rFonts w:ascii="Times New Roman" w:hAnsi="Times New Roman"/>
          <w:b/>
          <w:lang w:val="en-US"/>
        </w:rPr>
        <w:t>:</w:t>
      </w:r>
      <w:r w:rsidRPr="000135BA">
        <w:rPr>
          <w:rFonts w:ascii="Times New Roman" w:hAnsi="Times New Roman"/>
          <w:lang w:val="en-US"/>
        </w:rPr>
        <w:t xml:space="preserve"> 117198, </w:t>
      </w:r>
      <w:r>
        <w:rPr>
          <w:rFonts w:ascii="Times New Roman" w:hAnsi="Times New Roman"/>
          <w:lang w:val="en-US"/>
        </w:rPr>
        <w:t>Moscow</w:t>
      </w:r>
      <w:r w:rsidRPr="000135BA">
        <w:rPr>
          <w:rFonts w:ascii="Times New Roman" w:hAnsi="Times New Roman"/>
          <w:lang w:val="en-US"/>
        </w:rPr>
        <w:t xml:space="preserve">, 6 </w:t>
      </w:r>
      <w:proofErr w:type="spellStart"/>
      <w:r>
        <w:rPr>
          <w:rFonts w:ascii="Times New Roman" w:hAnsi="Times New Roman"/>
          <w:lang w:val="en-US"/>
        </w:rPr>
        <w:t>Mikluho</w:t>
      </w:r>
      <w:r w:rsidRPr="000135BA">
        <w:rPr>
          <w:rFonts w:ascii="Times New Roman" w:hAnsi="Times New Roman"/>
          <w:lang w:val="en-US"/>
        </w:rPr>
        <w:t>-</w:t>
      </w:r>
      <w:r>
        <w:rPr>
          <w:rFonts w:ascii="Times New Roman" w:hAnsi="Times New Roman"/>
          <w:lang w:val="en-US"/>
        </w:rPr>
        <w:t>Maklaya</w:t>
      </w:r>
      <w:proofErr w:type="spellEnd"/>
      <w:r w:rsidRPr="000135BA">
        <w:rPr>
          <w:rFonts w:ascii="Times New Roman" w:hAnsi="Times New Roman"/>
          <w:lang w:val="en-US"/>
        </w:rPr>
        <w:t xml:space="preserve">, </w:t>
      </w:r>
      <w:r>
        <w:rPr>
          <w:rFonts w:ascii="Times New Roman" w:hAnsi="Times New Roman"/>
          <w:lang w:val="en-US"/>
        </w:rPr>
        <w:t>RUDN-University, economic faculty</w:t>
      </w:r>
      <w:r w:rsidRPr="000135BA">
        <w:rPr>
          <w:rFonts w:ascii="Times New Roman" w:hAnsi="Times New Roman"/>
          <w:lang w:val="en-US"/>
        </w:rPr>
        <w:t xml:space="preserve">, </w:t>
      </w:r>
      <w:r>
        <w:rPr>
          <w:rFonts w:ascii="Times New Roman" w:hAnsi="Times New Roman"/>
          <w:lang w:val="en-US"/>
        </w:rPr>
        <w:t>room 110</w:t>
      </w:r>
      <w:r w:rsidRPr="000135BA">
        <w:rPr>
          <w:rFonts w:ascii="Times New Roman" w:hAnsi="Times New Roman"/>
          <w:lang w:val="en-US"/>
        </w:rPr>
        <w:t xml:space="preserve">. </w:t>
      </w:r>
    </w:p>
    <w:p w:rsidR="000135BA" w:rsidRPr="000135BA" w:rsidRDefault="000135BA" w:rsidP="000135BA">
      <w:pPr>
        <w:spacing w:after="0" w:line="240" w:lineRule="auto"/>
        <w:rPr>
          <w:rFonts w:ascii="Times New Roman" w:hAnsi="Times New Roman"/>
          <w:lang w:val="en-US"/>
        </w:rPr>
      </w:pPr>
      <w:r>
        <w:rPr>
          <w:rFonts w:ascii="Times New Roman" w:hAnsi="Times New Roman"/>
          <w:lang w:val="en-US"/>
        </w:rPr>
        <w:t>Tel</w:t>
      </w:r>
      <w:r w:rsidRPr="000135BA">
        <w:rPr>
          <w:rFonts w:ascii="Times New Roman" w:hAnsi="Times New Roman"/>
          <w:lang w:val="en-US"/>
        </w:rPr>
        <w:t>: +7 495 4334065</w:t>
      </w:r>
    </w:p>
    <w:p w:rsidR="000135BA" w:rsidRPr="000135BA" w:rsidRDefault="000135BA" w:rsidP="000135BA">
      <w:pPr>
        <w:spacing w:after="0" w:line="240" w:lineRule="auto"/>
        <w:outlineLvl w:val="0"/>
        <w:rPr>
          <w:rFonts w:ascii="Times New Roman" w:hAnsi="Times New Roman"/>
          <w:lang w:val="en-US"/>
        </w:rPr>
      </w:pPr>
      <w:proofErr w:type="spellStart"/>
      <w:r>
        <w:rPr>
          <w:rFonts w:ascii="Times New Roman" w:hAnsi="Times New Roman"/>
          <w:b/>
          <w:lang w:val="en-US"/>
        </w:rPr>
        <w:t>Web-site</w:t>
      </w:r>
      <w:proofErr w:type="gramStart"/>
      <w:r w:rsidRPr="000135BA">
        <w:rPr>
          <w:rFonts w:ascii="Times New Roman" w:hAnsi="Times New Roman"/>
          <w:b/>
          <w:lang w:val="en-US"/>
        </w:rPr>
        <w:t>:</w:t>
      </w:r>
      <w:proofErr w:type="gramEnd"/>
      <w:r w:rsidR="009D01E5">
        <w:fldChar w:fldCharType="begin"/>
      </w:r>
      <w:r w:rsidR="00C03C4D" w:rsidRPr="00E44D9C">
        <w:rPr>
          <w:lang w:val="en-US"/>
        </w:rPr>
        <w:instrText>HYPERLINK "http://isc-rudn.ru"</w:instrText>
      </w:r>
      <w:r w:rsidR="009D01E5">
        <w:fldChar w:fldCharType="separate"/>
      </w:r>
      <w:r w:rsidRPr="003C467A">
        <w:rPr>
          <w:rStyle w:val="afb"/>
          <w:rFonts w:ascii="Times New Roman" w:hAnsi="Times New Roman"/>
          <w:lang w:val="en-US"/>
        </w:rPr>
        <w:t>http</w:t>
      </w:r>
      <w:proofErr w:type="spellEnd"/>
      <w:r w:rsidRPr="000135BA">
        <w:rPr>
          <w:rStyle w:val="afb"/>
          <w:rFonts w:ascii="Times New Roman" w:hAnsi="Times New Roman"/>
          <w:lang w:val="en-US"/>
        </w:rPr>
        <w:t>://</w:t>
      </w:r>
      <w:r w:rsidRPr="003C467A">
        <w:rPr>
          <w:rStyle w:val="afb"/>
          <w:rFonts w:ascii="Times New Roman" w:hAnsi="Times New Roman"/>
          <w:lang w:val="en-US"/>
        </w:rPr>
        <w:t>isc</w:t>
      </w:r>
      <w:r w:rsidRPr="000135BA">
        <w:rPr>
          <w:rStyle w:val="afb"/>
          <w:rFonts w:ascii="Times New Roman" w:hAnsi="Times New Roman"/>
          <w:lang w:val="en-US"/>
        </w:rPr>
        <w:t>-</w:t>
      </w:r>
      <w:r w:rsidRPr="003C467A">
        <w:rPr>
          <w:rStyle w:val="afb"/>
          <w:rFonts w:ascii="Times New Roman" w:hAnsi="Times New Roman"/>
          <w:lang w:val="en-US"/>
        </w:rPr>
        <w:t>rudn</w:t>
      </w:r>
      <w:r w:rsidRPr="000135BA">
        <w:rPr>
          <w:rStyle w:val="afb"/>
          <w:rFonts w:ascii="Times New Roman" w:hAnsi="Times New Roman"/>
          <w:lang w:val="en-US"/>
        </w:rPr>
        <w:t>.</w:t>
      </w:r>
      <w:r w:rsidRPr="003C467A">
        <w:rPr>
          <w:rStyle w:val="afb"/>
          <w:rFonts w:ascii="Times New Roman" w:hAnsi="Times New Roman"/>
          <w:lang w:val="en-US"/>
        </w:rPr>
        <w:t>ru</w:t>
      </w:r>
      <w:r w:rsidR="009D01E5">
        <w:fldChar w:fldCharType="end"/>
      </w:r>
    </w:p>
    <w:p w:rsidR="000135BA" w:rsidRPr="000135BA" w:rsidRDefault="000135BA" w:rsidP="000135BA">
      <w:pPr>
        <w:spacing w:after="0" w:line="240" w:lineRule="auto"/>
        <w:outlineLvl w:val="0"/>
        <w:rPr>
          <w:rFonts w:ascii="Times New Roman" w:hAnsi="Times New Roman"/>
          <w:lang w:val="fr-FR"/>
        </w:rPr>
      </w:pPr>
      <w:r w:rsidRPr="000135BA">
        <w:rPr>
          <w:rFonts w:ascii="Times New Roman" w:hAnsi="Times New Roman"/>
          <w:b/>
          <w:lang w:val="fr-FR"/>
        </w:rPr>
        <w:t>e-mail</w:t>
      </w:r>
      <w:r w:rsidRPr="000135BA">
        <w:rPr>
          <w:rFonts w:ascii="Times New Roman" w:hAnsi="Times New Roman"/>
          <w:lang w:val="fr-FR"/>
        </w:rPr>
        <w:t xml:space="preserve">:  </w:t>
      </w:r>
      <w:hyperlink r:id="rId10" w:history="1">
        <w:r w:rsidRPr="000135BA">
          <w:rPr>
            <w:rStyle w:val="afb"/>
            <w:rFonts w:ascii="Times New Roman" w:hAnsi="Times New Roman"/>
            <w:lang w:val="fr-FR"/>
          </w:rPr>
          <w:t>isc.rudn@gmail.com</w:t>
        </w:r>
      </w:hyperlink>
    </w:p>
    <w:p w:rsidR="000135BA" w:rsidRPr="000135BA" w:rsidRDefault="000135BA">
      <w:pPr>
        <w:rPr>
          <w:lang w:val="fr-FR"/>
        </w:rPr>
      </w:pPr>
    </w:p>
    <w:p w:rsidR="00A33D6D" w:rsidRPr="002C0D01" w:rsidRDefault="00A33D6D" w:rsidP="00A33D6D">
      <w:pPr>
        <w:rPr>
          <w:rFonts w:ascii="Times New Roman" w:hAnsi="Times New Roman"/>
          <w:b/>
          <w:sz w:val="24"/>
          <w:szCs w:val="24"/>
          <w:lang w:val="en-US"/>
        </w:rPr>
      </w:pPr>
      <w:r w:rsidRPr="002C0D01">
        <w:rPr>
          <w:rFonts w:ascii="Times New Roman" w:hAnsi="Times New Roman"/>
          <w:b/>
          <w:sz w:val="24"/>
          <w:szCs w:val="24"/>
          <w:lang w:val="en-US"/>
        </w:rPr>
        <w:t>Important dates:</w:t>
      </w:r>
    </w:p>
    <w:p w:rsidR="00A33D6D" w:rsidRPr="002C0D01" w:rsidRDefault="00A33D6D" w:rsidP="00A33D6D">
      <w:pPr>
        <w:rPr>
          <w:rFonts w:ascii="Times New Roman" w:hAnsi="Times New Roman"/>
          <w:sz w:val="24"/>
          <w:szCs w:val="24"/>
          <w:lang w:val="en-US"/>
        </w:rPr>
      </w:pPr>
      <w:r w:rsidRPr="002C0D01">
        <w:rPr>
          <w:rFonts w:ascii="Times New Roman" w:hAnsi="Times New Roman"/>
          <w:sz w:val="24"/>
          <w:szCs w:val="24"/>
          <w:lang w:val="en-US"/>
        </w:rPr>
        <w:t xml:space="preserve">Registration of participants with a report - </w:t>
      </w:r>
      <w:r w:rsidRPr="002C0D01">
        <w:rPr>
          <w:rFonts w:ascii="Times New Roman" w:hAnsi="Times New Roman"/>
          <w:sz w:val="24"/>
          <w:szCs w:val="24"/>
          <w:u w:val="single"/>
          <w:lang w:val="en-US"/>
        </w:rPr>
        <w:t>November 1, 2017</w:t>
      </w:r>
      <w:r w:rsidRPr="002C0D01">
        <w:rPr>
          <w:rFonts w:ascii="Times New Roman" w:hAnsi="Times New Roman"/>
          <w:sz w:val="24"/>
          <w:szCs w:val="24"/>
          <w:lang w:val="en-US"/>
        </w:rPr>
        <w:t xml:space="preserve"> - </w:t>
      </w:r>
      <w:r w:rsidRPr="002C0D01">
        <w:rPr>
          <w:rFonts w:ascii="Times New Roman" w:hAnsi="Times New Roman"/>
          <w:sz w:val="24"/>
          <w:szCs w:val="24"/>
          <w:u w:val="single"/>
          <w:lang w:val="en-US"/>
        </w:rPr>
        <w:t xml:space="preserve">March </w:t>
      </w:r>
      <w:r w:rsidR="0074778F" w:rsidRPr="0074778F">
        <w:rPr>
          <w:rFonts w:ascii="Times New Roman" w:hAnsi="Times New Roman"/>
          <w:sz w:val="24"/>
          <w:szCs w:val="24"/>
          <w:u w:val="single"/>
          <w:lang w:val="en-US"/>
        </w:rPr>
        <w:t>25</w:t>
      </w:r>
      <w:r w:rsidRPr="002C0D01">
        <w:rPr>
          <w:rFonts w:ascii="Times New Roman" w:hAnsi="Times New Roman"/>
          <w:sz w:val="24"/>
          <w:szCs w:val="24"/>
          <w:u w:val="single"/>
          <w:lang w:val="en-US"/>
        </w:rPr>
        <w:t>, 2018</w:t>
      </w:r>
    </w:p>
    <w:p w:rsidR="00A33D6D" w:rsidRPr="002C0D01" w:rsidRDefault="00A33D6D" w:rsidP="00A33D6D">
      <w:pPr>
        <w:rPr>
          <w:rFonts w:ascii="Times New Roman" w:hAnsi="Times New Roman"/>
          <w:sz w:val="24"/>
          <w:szCs w:val="24"/>
          <w:lang w:val="en-US"/>
        </w:rPr>
      </w:pPr>
      <w:r w:rsidRPr="002C0D01">
        <w:rPr>
          <w:rFonts w:ascii="Times New Roman" w:hAnsi="Times New Roman"/>
          <w:sz w:val="24"/>
          <w:szCs w:val="24"/>
          <w:lang w:val="en-US"/>
        </w:rPr>
        <w:t xml:space="preserve">Registration of participants without a report - </w:t>
      </w:r>
      <w:r w:rsidRPr="002C0D01">
        <w:rPr>
          <w:rFonts w:ascii="Times New Roman" w:hAnsi="Times New Roman"/>
          <w:sz w:val="24"/>
          <w:szCs w:val="24"/>
          <w:u w:val="single"/>
          <w:lang w:val="en-US"/>
        </w:rPr>
        <w:t>November 1, 2017</w:t>
      </w:r>
      <w:r w:rsidRPr="002C0D01">
        <w:rPr>
          <w:rFonts w:ascii="Times New Roman" w:hAnsi="Times New Roman"/>
          <w:sz w:val="24"/>
          <w:szCs w:val="24"/>
          <w:lang w:val="en-US"/>
        </w:rPr>
        <w:t xml:space="preserve"> - </w:t>
      </w:r>
      <w:r w:rsidRPr="002C0D01">
        <w:rPr>
          <w:rFonts w:ascii="Times New Roman" w:hAnsi="Times New Roman"/>
          <w:sz w:val="24"/>
          <w:szCs w:val="24"/>
          <w:u w:val="single"/>
          <w:lang w:val="en-US"/>
        </w:rPr>
        <w:t>May 2</w:t>
      </w:r>
      <w:r w:rsidR="00145E13">
        <w:rPr>
          <w:rFonts w:ascii="Times New Roman" w:hAnsi="Times New Roman"/>
          <w:sz w:val="24"/>
          <w:szCs w:val="24"/>
          <w:u w:val="single"/>
          <w:lang w:val="en-US"/>
        </w:rPr>
        <w:t>9</w:t>
      </w:r>
      <w:r w:rsidRPr="002C0D01">
        <w:rPr>
          <w:rFonts w:ascii="Times New Roman" w:hAnsi="Times New Roman"/>
          <w:sz w:val="24"/>
          <w:szCs w:val="24"/>
          <w:u w:val="single"/>
          <w:lang w:val="en-US"/>
        </w:rPr>
        <w:t>, 2018</w:t>
      </w:r>
    </w:p>
    <w:p w:rsidR="00A33D6D" w:rsidRPr="002C0D01" w:rsidRDefault="00A33D6D" w:rsidP="00A33D6D">
      <w:pPr>
        <w:rPr>
          <w:rFonts w:ascii="Times New Roman" w:hAnsi="Times New Roman"/>
          <w:sz w:val="24"/>
          <w:szCs w:val="24"/>
          <w:lang w:val="en-US"/>
        </w:rPr>
      </w:pPr>
      <w:r w:rsidRPr="002C0D01">
        <w:rPr>
          <w:rFonts w:ascii="Times New Roman" w:hAnsi="Times New Roman"/>
          <w:sz w:val="24"/>
          <w:szCs w:val="24"/>
          <w:lang w:val="en-US"/>
        </w:rPr>
        <w:t xml:space="preserve">Notification of participants about acceptance of the report - within 2 weeks after registration of the participant, </w:t>
      </w:r>
      <w:r w:rsidRPr="002C0D01">
        <w:rPr>
          <w:rFonts w:ascii="Times New Roman" w:hAnsi="Times New Roman"/>
          <w:sz w:val="24"/>
          <w:szCs w:val="24"/>
          <w:u w:val="single"/>
          <w:lang w:val="en-US"/>
        </w:rPr>
        <w:t xml:space="preserve">no later than </w:t>
      </w:r>
      <w:r w:rsidR="0074778F">
        <w:rPr>
          <w:rFonts w:ascii="Times New Roman" w:hAnsi="Times New Roman"/>
          <w:sz w:val="24"/>
          <w:szCs w:val="24"/>
          <w:u w:val="single"/>
          <w:lang w:val="en-US"/>
        </w:rPr>
        <w:t xml:space="preserve">April </w:t>
      </w:r>
      <w:r w:rsidR="0074778F" w:rsidRPr="0074778F">
        <w:rPr>
          <w:rFonts w:ascii="Times New Roman" w:hAnsi="Times New Roman"/>
          <w:sz w:val="24"/>
          <w:szCs w:val="24"/>
          <w:u w:val="single"/>
          <w:lang w:val="en-US"/>
        </w:rPr>
        <w:t>10</w:t>
      </w:r>
      <w:r w:rsidRPr="002C0D01">
        <w:rPr>
          <w:rFonts w:ascii="Times New Roman" w:hAnsi="Times New Roman"/>
          <w:sz w:val="24"/>
          <w:szCs w:val="24"/>
          <w:u w:val="single"/>
          <w:lang w:val="en-US"/>
        </w:rPr>
        <w:t>, 2018.</w:t>
      </w:r>
    </w:p>
    <w:p w:rsidR="00A33D6D" w:rsidRPr="002C0D01" w:rsidRDefault="00A33D6D" w:rsidP="00A33D6D">
      <w:pPr>
        <w:rPr>
          <w:rFonts w:ascii="Times New Roman" w:hAnsi="Times New Roman"/>
          <w:sz w:val="24"/>
          <w:szCs w:val="24"/>
          <w:lang w:val="en-US"/>
        </w:rPr>
      </w:pPr>
      <w:r w:rsidRPr="002C0D01">
        <w:rPr>
          <w:rFonts w:ascii="Times New Roman" w:hAnsi="Times New Roman"/>
          <w:sz w:val="24"/>
          <w:szCs w:val="24"/>
          <w:lang w:val="en-US"/>
        </w:rPr>
        <w:t xml:space="preserve">The preliminary program of the conference will be available after </w:t>
      </w:r>
      <w:r w:rsidR="0074778F">
        <w:rPr>
          <w:rFonts w:ascii="Times New Roman" w:hAnsi="Times New Roman"/>
          <w:sz w:val="24"/>
          <w:szCs w:val="24"/>
          <w:u w:val="single"/>
          <w:lang w:val="en-US"/>
        </w:rPr>
        <w:t>April</w:t>
      </w:r>
      <w:r w:rsidR="00145E13">
        <w:rPr>
          <w:rFonts w:ascii="Times New Roman" w:hAnsi="Times New Roman"/>
          <w:sz w:val="24"/>
          <w:szCs w:val="24"/>
          <w:u w:val="single"/>
          <w:lang w:val="en-US"/>
        </w:rPr>
        <w:t xml:space="preserve"> </w:t>
      </w:r>
      <w:r w:rsidR="0074778F">
        <w:rPr>
          <w:rFonts w:ascii="Times New Roman" w:hAnsi="Times New Roman"/>
          <w:sz w:val="24"/>
          <w:szCs w:val="24"/>
          <w:u w:val="single"/>
          <w:lang w:val="en-US"/>
        </w:rPr>
        <w:t>20</w:t>
      </w:r>
      <w:r w:rsidRPr="002C0D01">
        <w:rPr>
          <w:rFonts w:ascii="Times New Roman" w:hAnsi="Times New Roman"/>
          <w:sz w:val="24"/>
          <w:szCs w:val="24"/>
          <w:u w:val="single"/>
          <w:lang w:val="en-US"/>
        </w:rPr>
        <w:t>, 2018</w:t>
      </w:r>
      <w:r w:rsidRPr="002C0D01">
        <w:rPr>
          <w:rFonts w:ascii="Times New Roman" w:hAnsi="Times New Roman"/>
          <w:sz w:val="24"/>
          <w:szCs w:val="24"/>
          <w:lang w:val="en-US"/>
        </w:rPr>
        <w:t>.</w:t>
      </w:r>
    </w:p>
    <w:p w:rsidR="00A33D6D" w:rsidRPr="002C0D01" w:rsidRDefault="00A33D6D" w:rsidP="00A33D6D">
      <w:pPr>
        <w:rPr>
          <w:rFonts w:ascii="Times New Roman" w:hAnsi="Times New Roman"/>
          <w:sz w:val="24"/>
          <w:szCs w:val="24"/>
          <w:lang w:val="en-US"/>
        </w:rPr>
      </w:pPr>
      <w:r w:rsidRPr="002C0D01">
        <w:rPr>
          <w:rFonts w:ascii="Times New Roman" w:hAnsi="Times New Roman"/>
          <w:sz w:val="24"/>
          <w:szCs w:val="24"/>
          <w:lang w:val="en-US"/>
        </w:rPr>
        <w:t xml:space="preserve">Full paper </w:t>
      </w:r>
      <w:r w:rsidR="00731D95" w:rsidRPr="002C0D01">
        <w:rPr>
          <w:rFonts w:ascii="Times New Roman" w:hAnsi="Times New Roman"/>
          <w:sz w:val="24"/>
          <w:szCs w:val="24"/>
          <w:lang w:val="en-US"/>
        </w:rPr>
        <w:t>submission</w:t>
      </w:r>
      <w:r w:rsidRPr="002C0D01">
        <w:rPr>
          <w:rFonts w:ascii="Times New Roman" w:hAnsi="Times New Roman"/>
          <w:sz w:val="24"/>
          <w:szCs w:val="24"/>
          <w:lang w:val="en-US"/>
        </w:rPr>
        <w:t xml:space="preserve"> - until </w:t>
      </w:r>
      <w:r w:rsidRPr="002C0D01">
        <w:rPr>
          <w:rFonts w:ascii="Times New Roman" w:hAnsi="Times New Roman"/>
          <w:sz w:val="24"/>
          <w:szCs w:val="24"/>
          <w:u w:val="single"/>
          <w:lang w:val="en-US"/>
        </w:rPr>
        <w:t>April 29, 2018</w:t>
      </w:r>
    </w:p>
    <w:p w:rsidR="00A33D6D" w:rsidRPr="002C0D01" w:rsidRDefault="00A33D6D" w:rsidP="00EF188B">
      <w:pPr>
        <w:rPr>
          <w:rFonts w:ascii="Times New Roman" w:hAnsi="Times New Roman"/>
          <w:sz w:val="24"/>
          <w:szCs w:val="24"/>
          <w:lang w:val="en-US"/>
        </w:rPr>
      </w:pPr>
      <w:r w:rsidRPr="002C0D01">
        <w:rPr>
          <w:rFonts w:ascii="Times New Roman" w:hAnsi="Times New Roman"/>
          <w:sz w:val="24"/>
          <w:szCs w:val="24"/>
          <w:lang w:val="en-US"/>
        </w:rPr>
        <w:t xml:space="preserve">Registration fee: </w:t>
      </w:r>
      <w:r w:rsidR="00EF188B" w:rsidRPr="00EF188B">
        <w:rPr>
          <w:rFonts w:ascii="Times New Roman" w:hAnsi="Times New Roman"/>
          <w:sz w:val="24"/>
          <w:szCs w:val="24"/>
          <w:lang w:val="en-US"/>
        </w:rPr>
        <w:t>Standard</w:t>
      </w:r>
      <w:r w:rsidR="00EF188B">
        <w:rPr>
          <w:rFonts w:ascii="Times New Roman" w:hAnsi="Times New Roman"/>
          <w:sz w:val="24"/>
          <w:szCs w:val="24"/>
          <w:lang w:val="en-US"/>
        </w:rPr>
        <w:t xml:space="preserve"> - </w:t>
      </w:r>
      <w:r w:rsidR="00EF188B" w:rsidRPr="00EF188B">
        <w:rPr>
          <w:rFonts w:ascii="Times New Roman" w:hAnsi="Times New Roman"/>
          <w:sz w:val="24"/>
          <w:szCs w:val="24"/>
          <w:lang w:val="en-US"/>
        </w:rPr>
        <w:t>24 Feb – 29 Apr 2018</w:t>
      </w:r>
    </w:p>
    <w:p w:rsidR="00A33D6D" w:rsidRPr="002C0D01" w:rsidRDefault="00EF188B" w:rsidP="00A33D6D">
      <w:pPr>
        <w:ind w:left="709" w:firstLine="709"/>
        <w:rPr>
          <w:rFonts w:ascii="Times New Roman" w:hAnsi="Times New Roman"/>
          <w:sz w:val="24"/>
          <w:szCs w:val="24"/>
          <w:lang w:val="en-US"/>
        </w:rPr>
      </w:pPr>
      <w:r>
        <w:rPr>
          <w:rFonts w:ascii="Times New Roman" w:hAnsi="Times New Roman"/>
          <w:sz w:val="24"/>
          <w:szCs w:val="24"/>
          <w:lang w:val="en-US"/>
        </w:rPr>
        <w:lastRenderedPageBreak/>
        <w:t>Last moment</w:t>
      </w:r>
      <w:r w:rsidR="00A33D6D" w:rsidRPr="002C0D01">
        <w:rPr>
          <w:rFonts w:ascii="Times New Roman" w:hAnsi="Times New Roman"/>
          <w:sz w:val="24"/>
          <w:szCs w:val="24"/>
          <w:lang w:val="en-US"/>
        </w:rPr>
        <w:t xml:space="preserve"> - </w:t>
      </w:r>
      <w:r w:rsidRPr="00EF188B">
        <w:rPr>
          <w:rFonts w:ascii="Times New Roman" w:hAnsi="Times New Roman"/>
          <w:sz w:val="24"/>
          <w:szCs w:val="24"/>
          <w:lang w:val="en-US"/>
        </w:rPr>
        <w:t>30 Apr – 2</w:t>
      </w:r>
      <w:r w:rsidR="00145E13">
        <w:rPr>
          <w:rFonts w:ascii="Times New Roman" w:hAnsi="Times New Roman"/>
          <w:sz w:val="24"/>
          <w:szCs w:val="24"/>
          <w:lang w:val="en-US"/>
        </w:rPr>
        <w:t>9</w:t>
      </w:r>
      <w:r w:rsidRPr="00EF188B">
        <w:rPr>
          <w:rFonts w:ascii="Times New Roman" w:hAnsi="Times New Roman"/>
          <w:sz w:val="24"/>
          <w:szCs w:val="24"/>
          <w:lang w:val="en-US"/>
        </w:rPr>
        <w:t xml:space="preserve"> May 2018</w:t>
      </w:r>
    </w:p>
    <w:p w:rsidR="00A33D6D" w:rsidRPr="002C0D01" w:rsidRDefault="00A33D6D" w:rsidP="00A33D6D">
      <w:pPr>
        <w:rPr>
          <w:rFonts w:ascii="Times New Roman" w:hAnsi="Times New Roman"/>
          <w:lang w:val="en-US"/>
        </w:rPr>
      </w:pPr>
      <w:r w:rsidRPr="002C0D01">
        <w:rPr>
          <w:rFonts w:ascii="Times New Roman" w:hAnsi="Times New Roman"/>
          <w:b/>
          <w:sz w:val="24"/>
          <w:szCs w:val="24"/>
          <w:lang w:val="en-US"/>
        </w:rPr>
        <w:t>Registration steps</w:t>
      </w:r>
    </w:p>
    <w:p w:rsidR="00626D9D" w:rsidRPr="002C0D01" w:rsidRDefault="00626D9D" w:rsidP="00626D9D">
      <w:pPr>
        <w:pStyle w:val="aa"/>
        <w:rPr>
          <w:rFonts w:ascii="Times New Roman" w:hAnsi="Times New Roman"/>
          <w:i/>
          <w:sz w:val="24"/>
          <w:szCs w:val="24"/>
          <w:u w:val="single"/>
          <w:lang w:val="en-US"/>
        </w:rPr>
      </w:pPr>
      <w:r w:rsidRPr="002C0D01">
        <w:rPr>
          <w:rFonts w:ascii="Times New Roman" w:hAnsi="Times New Roman"/>
          <w:i/>
          <w:sz w:val="24"/>
          <w:szCs w:val="24"/>
          <w:u w:val="single"/>
          <w:lang w:val="en-US"/>
        </w:rPr>
        <w:t>For participants with a report</w:t>
      </w:r>
    </w:p>
    <w:p w:rsidR="00626D9D" w:rsidRPr="002C0D01" w:rsidRDefault="00626D9D" w:rsidP="00626D9D">
      <w:pPr>
        <w:pStyle w:val="aa"/>
        <w:numPr>
          <w:ilvl w:val="0"/>
          <w:numId w:val="25"/>
        </w:numPr>
        <w:rPr>
          <w:rFonts w:ascii="Times New Roman" w:hAnsi="Times New Roman"/>
          <w:sz w:val="20"/>
          <w:szCs w:val="20"/>
          <w:lang w:val="en-US"/>
        </w:rPr>
      </w:pPr>
      <w:r w:rsidRPr="002C0D01">
        <w:rPr>
          <w:rFonts w:ascii="Times New Roman" w:hAnsi="Times New Roman"/>
          <w:sz w:val="20"/>
          <w:szCs w:val="20"/>
          <w:lang w:val="en-US"/>
        </w:rPr>
        <w:t xml:space="preserve">Fill in the form of the </w:t>
      </w:r>
      <w:proofErr w:type="spellStart"/>
      <w:r w:rsidRPr="002C0D01">
        <w:rPr>
          <w:rFonts w:ascii="Times New Roman" w:hAnsi="Times New Roman"/>
          <w:sz w:val="20"/>
          <w:szCs w:val="20"/>
          <w:lang w:val="en-US"/>
        </w:rPr>
        <w:t>participant</w:t>
      </w:r>
      <w:r w:rsidR="000135BA">
        <w:rPr>
          <w:rFonts w:ascii="Times New Roman" w:hAnsi="Times New Roman"/>
          <w:sz w:val="20"/>
          <w:szCs w:val="20"/>
          <w:lang w:val="en-US"/>
        </w:rPr>
        <w:t>on</w:t>
      </w:r>
      <w:proofErr w:type="spellEnd"/>
      <w:r w:rsidR="000135BA">
        <w:rPr>
          <w:rFonts w:ascii="Times New Roman" w:hAnsi="Times New Roman"/>
          <w:sz w:val="20"/>
          <w:szCs w:val="20"/>
          <w:lang w:val="en-US"/>
        </w:rPr>
        <w:t xml:space="preserve"> the web-site </w:t>
      </w:r>
      <w:hyperlink r:id="rId11" w:history="1">
        <w:r w:rsidR="00815C7D" w:rsidRPr="003C467A">
          <w:rPr>
            <w:rStyle w:val="afb"/>
            <w:rFonts w:ascii="Times New Roman" w:hAnsi="Times New Roman"/>
            <w:lang w:val="en-US"/>
          </w:rPr>
          <w:t>http</w:t>
        </w:r>
        <w:r w:rsidR="00815C7D" w:rsidRPr="000135BA">
          <w:rPr>
            <w:rStyle w:val="afb"/>
            <w:rFonts w:ascii="Times New Roman" w:hAnsi="Times New Roman"/>
            <w:lang w:val="en-US"/>
          </w:rPr>
          <w:t>://</w:t>
        </w:r>
        <w:r w:rsidR="00815C7D" w:rsidRPr="003C467A">
          <w:rPr>
            <w:rStyle w:val="afb"/>
            <w:rFonts w:ascii="Times New Roman" w:hAnsi="Times New Roman"/>
            <w:lang w:val="en-US"/>
          </w:rPr>
          <w:t>isc</w:t>
        </w:r>
        <w:r w:rsidR="00815C7D" w:rsidRPr="000135BA">
          <w:rPr>
            <w:rStyle w:val="afb"/>
            <w:rFonts w:ascii="Times New Roman" w:hAnsi="Times New Roman"/>
            <w:lang w:val="en-US"/>
          </w:rPr>
          <w:t>-</w:t>
        </w:r>
        <w:r w:rsidR="00815C7D" w:rsidRPr="003C467A">
          <w:rPr>
            <w:rStyle w:val="afb"/>
            <w:rFonts w:ascii="Times New Roman" w:hAnsi="Times New Roman"/>
            <w:lang w:val="en-US"/>
          </w:rPr>
          <w:t>rudn</w:t>
        </w:r>
        <w:r w:rsidR="00815C7D" w:rsidRPr="000135BA">
          <w:rPr>
            <w:rStyle w:val="afb"/>
            <w:rFonts w:ascii="Times New Roman" w:hAnsi="Times New Roman"/>
            <w:lang w:val="en-US"/>
          </w:rPr>
          <w:t>.</w:t>
        </w:r>
        <w:r w:rsidR="00815C7D" w:rsidRPr="003C467A">
          <w:rPr>
            <w:rStyle w:val="afb"/>
            <w:rFonts w:ascii="Times New Roman" w:hAnsi="Times New Roman"/>
            <w:lang w:val="en-US"/>
          </w:rPr>
          <w:t>ru</w:t>
        </w:r>
      </w:hyperlink>
    </w:p>
    <w:p w:rsidR="00626D9D" w:rsidRPr="002C0D01" w:rsidRDefault="00626D9D" w:rsidP="00626D9D">
      <w:pPr>
        <w:pStyle w:val="aa"/>
        <w:numPr>
          <w:ilvl w:val="0"/>
          <w:numId w:val="25"/>
        </w:numPr>
        <w:rPr>
          <w:rFonts w:ascii="Times New Roman" w:hAnsi="Times New Roman"/>
          <w:sz w:val="20"/>
          <w:szCs w:val="20"/>
          <w:lang w:val="en-US"/>
        </w:rPr>
      </w:pPr>
      <w:r w:rsidRPr="002C0D01">
        <w:rPr>
          <w:rFonts w:ascii="Times New Roman" w:hAnsi="Times New Roman"/>
          <w:sz w:val="20"/>
          <w:szCs w:val="20"/>
          <w:lang w:val="en-US"/>
        </w:rPr>
        <w:t xml:space="preserve">Attach an extended summary of the report (in English) </w:t>
      </w:r>
    </w:p>
    <w:p w:rsidR="00626D9D" w:rsidRPr="002C0D01" w:rsidRDefault="00626D9D" w:rsidP="00626D9D">
      <w:pPr>
        <w:pStyle w:val="aa"/>
        <w:numPr>
          <w:ilvl w:val="0"/>
          <w:numId w:val="25"/>
        </w:numPr>
        <w:rPr>
          <w:rFonts w:ascii="Times New Roman" w:hAnsi="Times New Roman"/>
          <w:sz w:val="20"/>
          <w:szCs w:val="20"/>
          <w:lang w:val="en-US"/>
        </w:rPr>
      </w:pPr>
      <w:r w:rsidRPr="002C0D01">
        <w:rPr>
          <w:rFonts w:ascii="Times New Roman" w:hAnsi="Times New Roman"/>
          <w:sz w:val="20"/>
          <w:szCs w:val="20"/>
          <w:lang w:val="en-US"/>
        </w:rPr>
        <w:t>After receiving notification of the acceptance of the report, pay the registration fee for participation in the conference</w:t>
      </w:r>
    </w:p>
    <w:p w:rsidR="00626D9D" w:rsidRPr="002C0D01" w:rsidRDefault="00626D9D" w:rsidP="00626D9D">
      <w:pPr>
        <w:pStyle w:val="aa"/>
        <w:numPr>
          <w:ilvl w:val="0"/>
          <w:numId w:val="25"/>
        </w:numPr>
        <w:rPr>
          <w:rFonts w:ascii="Times New Roman" w:hAnsi="Times New Roman"/>
          <w:sz w:val="20"/>
          <w:szCs w:val="20"/>
          <w:lang w:val="en-US"/>
        </w:rPr>
      </w:pPr>
      <w:r w:rsidRPr="002C0D01">
        <w:rPr>
          <w:rFonts w:ascii="Times New Roman" w:hAnsi="Times New Roman"/>
          <w:sz w:val="20"/>
          <w:szCs w:val="20"/>
          <w:lang w:val="en-US"/>
        </w:rPr>
        <w:t xml:space="preserve">Send a copy of the payment to the e-mail of the organizing committee </w:t>
      </w:r>
      <w:hyperlink r:id="rId12" w:history="1">
        <w:r w:rsidRPr="002C0D01">
          <w:rPr>
            <w:rStyle w:val="afb"/>
            <w:rFonts w:ascii="Times New Roman" w:hAnsi="Times New Roman"/>
            <w:sz w:val="20"/>
            <w:szCs w:val="20"/>
            <w:lang w:val="en-US"/>
          </w:rPr>
          <w:t>isc.rudn@gmail.ru</w:t>
        </w:r>
      </w:hyperlink>
    </w:p>
    <w:p w:rsidR="00626D9D" w:rsidRPr="002C0D01" w:rsidRDefault="00626D9D" w:rsidP="00626D9D">
      <w:pPr>
        <w:pStyle w:val="aa"/>
        <w:numPr>
          <w:ilvl w:val="0"/>
          <w:numId w:val="25"/>
        </w:numPr>
        <w:rPr>
          <w:rFonts w:ascii="Times New Roman" w:hAnsi="Times New Roman"/>
          <w:sz w:val="20"/>
          <w:szCs w:val="20"/>
          <w:lang w:val="en-US"/>
        </w:rPr>
      </w:pPr>
      <w:r w:rsidRPr="002C0D01">
        <w:rPr>
          <w:rFonts w:ascii="Times New Roman" w:hAnsi="Times New Roman"/>
          <w:sz w:val="20"/>
          <w:szCs w:val="20"/>
          <w:lang w:val="en-US"/>
        </w:rPr>
        <w:t xml:space="preserve">Submit full paper </w:t>
      </w:r>
      <w:r w:rsidRPr="002C0D01">
        <w:rPr>
          <w:rStyle w:val="a8"/>
          <w:rFonts w:ascii="Times New Roman" w:hAnsi="Times New Roman"/>
          <w:b w:val="0"/>
          <w:color w:val="333333"/>
          <w:sz w:val="21"/>
          <w:szCs w:val="21"/>
          <w:bdr w:val="none" w:sz="0" w:space="0" w:color="auto" w:frame="1"/>
          <w:shd w:val="clear" w:color="auto" w:fill="FFFFFF"/>
          <w:lang w:val="en-US"/>
        </w:rPr>
        <w:t>(Edit your profile on the conference web-page)</w:t>
      </w:r>
    </w:p>
    <w:p w:rsidR="00626D9D" w:rsidRPr="002C0D01" w:rsidRDefault="00626D9D" w:rsidP="00626D9D">
      <w:pPr>
        <w:pStyle w:val="aa"/>
        <w:numPr>
          <w:ilvl w:val="0"/>
          <w:numId w:val="25"/>
        </w:numPr>
        <w:rPr>
          <w:rFonts w:ascii="Times New Roman" w:hAnsi="Times New Roman"/>
          <w:sz w:val="20"/>
          <w:szCs w:val="20"/>
          <w:lang w:val="en-US"/>
        </w:rPr>
      </w:pPr>
      <w:r w:rsidRPr="002C0D01">
        <w:rPr>
          <w:rFonts w:ascii="Times New Roman" w:hAnsi="Times New Roman"/>
          <w:sz w:val="20"/>
          <w:szCs w:val="20"/>
          <w:lang w:val="en-US"/>
        </w:rPr>
        <w:t>If you want to use the transfer or book tickets to the theater, please send an e-mail application form to the organizing committee</w:t>
      </w:r>
    </w:p>
    <w:p w:rsidR="003F7E7D" w:rsidRPr="006F35E9" w:rsidRDefault="00626D9D" w:rsidP="003F7E7D">
      <w:pPr>
        <w:pStyle w:val="aa"/>
        <w:rPr>
          <w:rFonts w:ascii="Times New Roman" w:hAnsi="Times New Roman"/>
          <w:sz w:val="20"/>
          <w:szCs w:val="20"/>
          <w:lang w:val="en-US"/>
        </w:rPr>
      </w:pPr>
      <w:r w:rsidRPr="002C0D01">
        <w:rPr>
          <w:rFonts w:ascii="Times New Roman" w:hAnsi="Times New Roman"/>
          <w:b/>
          <w:sz w:val="20"/>
          <w:szCs w:val="20"/>
          <w:lang w:val="en-US"/>
        </w:rPr>
        <w:t>Note</w:t>
      </w:r>
      <w:r w:rsidRPr="002C0D01">
        <w:rPr>
          <w:rFonts w:ascii="Times New Roman" w:hAnsi="Times New Roman"/>
          <w:sz w:val="20"/>
          <w:szCs w:val="20"/>
          <w:lang w:val="en-US"/>
        </w:rPr>
        <w:t xml:space="preserve">. Articles for the special issue of the </w:t>
      </w:r>
      <w:r w:rsidRPr="006F35E9">
        <w:rPr>
          <w:rFonts w:ascii="Times New Roman" w:hAnsi="Times New Roman"/>
          <w:b/>
          <w:sz w:val="20"/>
          <w:szCs w:val="20"/>
          <w:lang w:val="en-US"/>
        </w:rPr>
        <w:t>International Journal of Economic Policy in Emerging Economies</w:t>
      </w:r>
      <w:r w:rsidRPr="002C0D01">
        <w:rPr>
          <w:rFonts w:ascii="Times New Roman" w:hAnsi="Times New Roman"/>
          <w:sz w:val="20"/>
          <w:szCs w:val="20"/>
          <w:lang w:val="en-US"/>
        </w:rPr>
        <w:t xml:space="preserve"> (indexed in Scopus) </w:t>
      </w:r>
      <w:r w:rsidR="006F35E9">
        <w:rPr>
          <w:rFonts w:ascii="Times New Roman" w:hAnsi="Times New Roman"/>
          <w:sz w:val="20"/>
          <w:szCs w:val="20"/>
          <w:lang w:val="en-US"/>
        </w:rPr>
        <w:t xml:space="preserve"> and </w:t>
      </w:r>
      <w:r w:rsidR="006F35E9" w:rsidRPr="006F35E9">
        <w:rPr>
          <w:rFonts w:ascii="Times New Roman" w:hAnsi="Times New Roman"/>
          <w:b/>
          <w:sz w:val="20"/>
          <w:szCs w:val="20"/>
          <w:lang w:val="en-US"/>
        </w:rPr>
        <w:t>International Journal of Emerging Markets</w:t>
      </w:r>
      <w:r w:rsidR="006F35E9">
        <w:rPr>
          <w:rFonts w:ascii="Times New Roman" w:hAnsi="Times New Roman"/>
          <w:sz w:val="20"/>
          <w:szCs w:val="20"/>
          <w:lang w:val="en-US"/>
        </w:rPr>
        <w:t xml:space="preserve">  </w:t>
      </w:r>
      <w:r w:rsidR="006F35E9" w:rsidRPr="002C0D01">
        <w:rPr>
          <w:rFonts w:ascii="Times New Roman" w:hAnsi="Times New Roman"/>
          <w:sz w:val="20"/>
          <w:szCs w:val="20"/>
          <w:lang w:val="en-US"/>
        </w:rPr>
        <w:t xml:space="preserve"> (indexed in Scopus) </w:t>
      </w:r>
      <w:r w:rsidR="006F35E9">
        <w:rPr>
          <w:rFonts w:ascii="Times New Roman" w:hAnsi="Times New Roman"/>
          <w:sz w:val="20"/>
          <w:szCs w:val="20"/>
          <w:lang w:val="en-US"/>
        </w:rPr>
        <w:t xml:space="preserve"> </w:t>
      </w:r>
      <w:r w:rsidRPr="002C0D01">
        <w:rPr>
          <w:rFonts w:ascii="Times New Roman" w:hAnsi="Times New Roman"/>
          <w:sz w:val="20"/>
          <w:szCs w:val="20"/>
          <w:lang w:val="en-US"/>
        </w:rPr>
        <w:t xml:space="preserve">should be prepared in English, for RUDN Journal of Economics (Russian Science Citation Index, Google Scholar) and the "Innovative Economy" (Russian Science Citation In, ISBN) should be prepared in Russian / English. Based on the results of the conference, the articles that received a recommendation for publication by the Program Committee and section chiefs </w:t>
      </w:r>
      <w:proofErr w:type="gramStart"/>
      <w:r w:rsidRPr="002C0D01">
        <w:rPr>
          <w:rFonts w:ascii="Times New Roman" w:hAnsi="Times New Roman"/>
          <w:sz w:val="20"/>
          <w:szCs w:val="20"/>
          <w:lang w:val="en-US"/>
        </w:rPr>
        <w:t>can be further developed</w:t>
      </w:r>
      <w:proofErr w:type="gramEnd"/>
      <w:r w:rsidRPr="002C0D01">
        <w:rPr>
          <w:rFonts w:ascii="Times New Roman" w:hAnsi="Times New Roman"/>
          <w:sz w:val="20"/>
          <w:szCs w:val="20"/>
          <w:lang w:val="en-US"/>
        </w:rPr>
        <w:t xml:space="preserve"> in accordance with the requirements of the journals (</w:t>
      </w:r>
      <w:hyperlink r:id="rId13" w:history="1">
        <w:r w:rsidR="00837889" w:rsidRPr="00312181">
          <w:rPr>
            <w:rStyle w:val="afb"/>
            <w:rFonts w:ascii="Times New Roman" w:hAnsi="Times New Roman"/>
            <w:sz w:val="20"/>
            <w:szCs w:val="20"/>
            <w:lang w:val="en-US"/>
          </w:rPr>
          <w:t>http://www.inderscience.com/info/inauthors/index.php</w:t>
        </w:r>
      </w:hyperlink>
      <w:r w:rsidR="00837889">
        <w:rPr>
          <w:rFonts w:ascii="Times New Roman" w:hAnsi="Times New Roman"/>
          <w:sz w:val="20"/>
          <w:szCs w:val="20"/>
          <w:lang w:val="en-US"/>
        </w:rPr>
        <w:t xml:space="preserve">. </w:t>
      </w:r>
      <w:r w:rsidRPr="002C0D01">
        <w:rPr>
          <w:rFonts w:ascii="Times New Roman" w:hAnsi="Times New Roman"/>
          <w:sz w:val="20"/>
          <w:szCs w:val="20"/>
          <w:lang w:val="en-US"/>
        </w:rPr>
        <w:t xml:space="preserve"> </w:t>
      </w:r>
      <w:r w:rsidR="00837889">
        <w:rPr>
          <w:rFonts w:ascii="Times New Roman" w:hAnsi="Times New Roman"/>
          <w:sz w:val="20"/>
          <w:szCs w:val="20"/>
          <w:lang w:val="en-US"/>
        </w:rPr>
        <w:t xml:space="preserve"> </w:t>
      </w:r>
      <w:r w:rsidR="00837889">
        <w:rPr>
          <w:rFonts w:ascii="Times New Roman" w:eastAsia="Times New Roman" w:hAnsi="Times New Roman"/>
          <w:color w:val="000000"/>
          <w:lang w:val="en-US"/>
        </w:rPr>
        <w:t>piblication</w:t>
      </w:r>
      <w:r w:rsidR="00837889" w:rsidRPr="006F35E9">
        <w:rPr>
          <w:rFonts w:ascii="Times New Roman" w:eastAsia="Times New Roman" w:hAnsi="Times New Roman"/>
          <w:color w:val="000000"/>
          <w:lang w:val="en-US"/>
        </w:rPr>
        <w:t>publicationhttp://www.emeraldgrouppublishing.com/products/journals/author_guidelines.htm?id=ijoem</w:t>
      </w:r>
      <w:r w:rsidR="00837889">
        <w:rPr>
          <w:rFonts w:ascii="Times New Roman" w:eastAsia="Times New Roman" w:hAnsi="Times New Roman"/>
          <w:color w:val="000000"/>
          <w:lang w:val="en-US"/>
        </w:rPr>
        <w:t xml:space="preserve"> </w:t>
      </w:r>
      <w:r w:rsidR="00837889" w:rsidRPr="002C0D01">
        <w:rPr>
          <w:rFonts w:ascii="Times New Roman" w:hAnsi="Times New Roman"/>
          <w:sz w:val="20"/>
          <w:szCs w:val="20"/>
          <w:lang w:val="en-US"/>
        </w:rPr>
        <w:t xml:space="preserve"> </w:t>
      </w:r>
      <w:r w:rsidR="00837889">
        <w:rPr>
          <w:rFonts w:ascii="Times New Roman" w:hAnsi="Times New Roman"/>
          <w:sz w:val="20"/>
          <w:szCs w:val="20"/>
          <w:lang w:val="en-US"/>
        </w:rPr>
        <w:t xml:space="preserve"> </w:t>
      </w:r>
      <w:proofErr w:type="gramStart"/>
      <w:r w:rsidRPr="002C0D01">
        <w:rPr>
          <w:rFonts w:ascii="Times New Roman" w:hAnsi="Times New Roman"/>
          <w:sz w:val="20"/>
          <w:szCs w:val="20"/>
          <w:lang w:val="en-US"/>
        </w:rPr>
        <w:t>or</w:t>
      </w:r>
      <w:r w:rsidR="00837889">
        <w:rPr>
          <w:rFonts w:ascii="Times New Roman" w:hAnsi="Times New Roman"/>
          <w:sz w:val="20"/>
          <w:szCs w:val="20"/>
          <w:lang w:val="en-US"/>
        </w:rPr>
        <w:t xml:space="preserve">  </w:t>
      </w:r>
      <w:r w:rsidRPr="002C0D01">
        <w:rPr>
          <w:rFonts w:ascii="Times New Roman" w:hAnsi="Times New Roman"/>
          <w:sz w:val="20"/>
          <w:szCs w:val="20"/>
          <w:lang w:val="en-US"/>
        </w:rPr>
        <w:t>http</w:t>
      </w:r>
      <w:proofErr w:type="gramEnd"/>
      <w:r w:rsidRPr="002C0D01">
        <w:rPr>
          <w:rFonts w:ascii="Times New Roman" w:hAnsi="Times New Roman"/>
          <w:sz w:val="20"/>
          <w:szCs w:val="20"/>
          <w:lang w:val="en-US"/>
        </w:rPr>
        <w:t>: / /journals.rudn.ru/economics</w:t>
      </w:r>
      <w:r w:rsidRPr="00256387">
        <w:rPr>
          <w:rFonts w:ascii="Times New Roman" w:hAnsi="Times New Roman"/>
          <w:sz w:val="20"/>
          <w:szCs w:val="20"/>
          <w:lang w:val="en-US"/>
        </w:rPr>
        <w:t xml:space="preserve">). </w:t>
      </w:r>
      <w:r w:rsidR="003F7E7D" w:rsidRPr="00256387">
        <w:rPr>
          <w:rFonts w:ascii="Times New Roman" w:hAnsi="Times New Roman"/>
          <w:sz w:val="20"/>
          <w:szCs w:val="20"/>
          <w:lang w:val="en-US"/>
        </w:rPr>
        <w:t xml:space="preserve">Please note that </w:t>
      </w:r>
      <w:proofErr w:type="spellStart"/>
      <w:r w:rsidR="003F7E7D" w:rsidRPr="00256387">
        <w:rPr>
          <w:rFonts w:ascii="Times New Roman" w:hAnsi="Times New Roman"/>
          <w:sz w:val="20"/>
          <w:szCs w:val="20"/>
          <w:lang w:val="en-US"/>
        </w:rPr>
        <w:t>Inderscience</w:t>
      </w:r>
      <w:proofErr w:type="spellEnd"/>
      <w:r w:rsidR="003F7E7D" w:rsidRPr="00256387">
        <w:rPr>
          <w:rFonts w:ascii="Times New Roman" w:hAnsi="Times New Roman"/>
          <w:sz w:val="20"/>
          <w:szCs w:val="20"/>
          <w:lang w:val="en-US"/>
        </w:rPr>
        <w:t xml:space="preserve"> publisher</w:t>
      </w:r>
      <w:r w:rsidR="006F35E9">
        <w:rPr>
          <w:rFonts w:ascii="Times New Roman" w:hAnsi="Times New Roman"/>
          <w:sz w:val="20"/>
          <w:szCs w:val="20"/>
          <w:lang w:val="en-US"/>
        </w:rPr>
        <w:t xml:space="preserve"> and </w:t>
      </w:r>
      <w:proofErr w:type="gramStart"/>
      <w:r w:rsidR="006F35E9">
        <w:rPr>
          <w:rFonts w:ascii="Times New Roman" w:hAnsi="Times New Roman"/>
          <w:sz w:val="20"/>
          <w:szCs w:val="20"/>
          <w:lang w:val="en-US"/>
        </w:rPr>
        <w:t xml:space="preserve">Emerald </w:t>
      </w:r>
      <w:r w:rsidR="003F7E7D" w:rsidRPr="00256387">
        <w:rPr>
          <w:rFonts w:ascii="Times New Roman" w:hAnsi="Times New Roman"/>
          <w:sz w:val="20"/>
          <w:szCs w:val="20"/>
          <w:lang w:val="en-US"/>
        </w:rPr>
        <w:t xml:space="preserve"> recommends</w:t>
      </w:r>
      <w:proofErr w:type="gramEnd"/>
      <w:r w:rsidR="003F7E7D" w:rsidRPr="00256387">
        <w:rPr>
          <w:rFonts w:ascii="Times New Roman" w:hAnsi="Times New Roman"/>
          <w:sz w:val="20"/>
          <w:szCs w:val="20"/>
          <w:lang w:val="en-US"/>
        </w:rPr>
        <w:t xml:space="preserve"> your article to be proofread by a native English-speaking editor prior to submission. Recommended articles must be submitted through </w:t>
      </w:r>
      <w:proofErr w:type="spellStart"/>
      <w:r w:rsidR="003F7E7D" w:rsidRPr="00256387">
        <w:rPr>
          <w:rFonts w:ascii="Times New Roman" w:hAnsi="Times New Roman"/>
          <w:sz w:val="20"/>
          <w:szCs w:val="20"/>
          <w:lang w:val="en-US"/>
        </w:rPr>
        <w:t>Inderscience's</w:t>
      </w:r>
      <w:proofErr w:type="spellEnd"/>
      <w:r w:rsidR="003F7E7D" w:rsidRPr="00256387">
        <w:rPr>
          <w:rFonts w:ascii="Times New Roman" w:hAnsi="Times New Roman"/>
          <w:sz w:val="20"/>
          <w:szCs w:val="20"/>
          <w:lang w:val="en-US"/>
        </w:rPr>
        <w:t xml:space="preserve"> Sub</w:t>
      </w:r>
      <w:r w:rsidR="006F35E9">
        <w:rPr>
          <w:rFonts w:ascii="Times New Roman" w:hAnsi="Times New Roman"/>
          <w:sz w:val="20"/>
          <w:szCs w:val="20"/>
          <w:lang w:val="en-US"/>
        </w:rPr>
        <w:t xml:space="preserve">missions and Peer-Review System or </w:t>
      </w:r>
      <w:r w:rsidR="006F35E9" w:rsidRPr="006F35E9">
        <w:rPr>
          <w:rFonts w:ascii="Times New Roman" w:hAnsi="Times New Roman"/>
          <w:sz w:val="20"/>
          <w:szCs w:val="20"/>
          <w:lang w:val="en-US"/>
        </w:rPr>
        <w:t xml:space="preserve">using </w:t>
      </w:r>
      <w:proofErr w:type="spellStart"/>
      <w:r w:rsidR="006F35E9" w:rsidRPr="006F35E9">
        <w:rPr>
          <w:rFonts w:ascii="Times New Roman" w:hAnsi="Times New Roman"/>
          <w:sz w:val="20"/>
          <w:szCs w:val="20"/>
          <w:lang w:val="en-US"/>
        </w:rPr>
        <w:t>ScholarOne</w:t>
      </w:r>
      <w:proofErr w:type="spellEnd"/>
      <w:r w:rsidR="006F35E9" w:rsidRPr="006F35E9">
        <w:rPr>
          <w:rFonts w:ascii="Times New Roman" w:hAnsi="Times New Roman"/>
          <w:sz w:val="20"/>
          <w:szCs w:val="20"/>
          <w:lang w:val="en-US"/>
        </w:rPr>
        <w:t xml:space="preserve"> Manuscripts, the online submission and peer review system</w:t>
      </w:r>
      <w:r w:rsidR="006F35E9">
        <w:rPr>
          <w:rFonts w:ascii="Times New Roman" w:hAnsi="Times New Roman"/>
          <w:sz w:val="20"/>
          <w:szCs w:val="20"/>
          <w:lang w:val="en-US"/>
        </w:rPr>
        <w:t xml:space="preserve"> for Emerald.</w:t>
      </w:r>
    </w:p>
    <w:p w:rsidR="00626D9D" w:rsidRPr="002C0D01" w:rsidRDefault="00626D9D" w:rsidP="00A33D6D">
      <w:pPr>
        <w:pStyle w:val="aa"/>
        <w:rPr>
          <w:rFonts w:ascii="Times New Roman" w:hAnsi="Times New Roman"/>
          <w:i/>
          <w:sz w:val="24"/>
          <w:szCs w:val="24"/>
          <w:u w:val="single"/>
          <w:lang w:val="en-US"/>
        </w:rPr>
      </w:pPr>
    </w:p>
    <w:p w:rsidR="00A33D6D" w:rsidRPr="002C0D01" w:rsidRDefault="00A33D6D" w:rsidP="00A33D6D">
      <w:pPr>
        <w:pStyle w:val="aa"/>
        <w:rPr>
          <w:rFonts w:ascii="Times New Roman" w:hAnsi="Times New Roman"/>
          <w:i/>
          <w:sz w:val="24"/>
          <w:szCs w:val="24"/>
          <w:u w:val="single"/>
          <w:lang w:val="en-US"/>
        </w:rPr>
      </w:pPr>
      <w:r w:rsidRPr="002C0D01">
        <w:rPr>
          <w:rFonts w:ascii="Times New Roman" w:hAnsi="Times New Roman"/>
          <w:i/>
          <w:sz w:val="24"/>
          <w:szCs w:val="24"/>
          <w:u w:val="single"/>
          <w:lang w:val="en-US"/>
        </w:rPr>
        <w:t>For participants without a report</w:t>
      </w:r>
    </w:p>
    <w:p w:rsidR="00A33D6D" w:rsidRPr="002C0D01" w:rsidRDefault="00A33D6D" w:rsidP="00A33D6D">
      <w:pPr>
        <w:pStyle w:val="aa"/>
        <w:numPr>
          <w:ilvl w:val="0"/>
          <w:numId w:val="26"/>
        </w:numPr>
        <w:rPr>
          <w:rFonts w:ascii="Times New Roman" w:hAnsi="Times New Roman"/>
          <w:sz w:val="20"/>
          <w:szCs w:val="20"/>
          <w:lang w:val="en-US"/>
        </w:rPr>
      </w:pPr>
      <w:r w:rsidRPr="002C0D01">
        <w:rPr>
          <w:rFonts w:ascii="Times New Roman" w:hAnsi="Times New Roman"/>
          <w:sz w:val="20"/>
          <w:szCs w:val="20"/>
          <w:lang w:val="en-US"/>
        </w:rPr>
        <w:t>Fill in the form of the participant</w:t>
      </w:r>
    </w:p>
    <w:p w:rsidR="00A33D6D" w:rsidRPr="002C0D01" w:rsidRDefault="00A33D6D" w:rsidP="00A33D6D">
      <w:pPr>
        <w:pStyle w:val="aa"/>
        <w:numPr>
          <w:ilvl w:val="0"/>
          <w:numId w:val="26"/>
        </w:numPr>
        <w:rPr>
          <w:rFonts w:ascii="Times New Roman" w:hAnsi="Times New Roman"/>
          <w:sz w:val="20"/>
          <w:szCs w:val="20"/>
          <w:lang w:val="en-US"/>
        </w:rPr>
      </w:pPr>
      <w:r w:rsidRPr="002C0D01">
        <w:rPr>
          <w:rFonts w:ascii="Times New Roman" w:hAnsi="Times New Roman"/>
          <w:sz w:val="20"/>
          <w:szCs w:val="20"/>
          <w:lang w:val="en-US"/>
        </w:rPr>
        <w:t>Pay the registration fee for participation in the conference</w:t>
      </w:r>
    </w:p>
    <w:p w:rsidR="00A33D6D" w:rsidRPr="002C0D01" w:rsidRDefault="00A33D6D" w:rsidP="00A33D6D">
      <w:pPr>
        <w:pStyle w:val="aa"/>
        <w:numPr>
          <w:ilvl w:val="0"/>
          <w:numId w:val="26"/>
        </w:numPr>
        <w:rPr>
          <w:rFonts w:ascii="Times New Roman" w:hAnsi="Times New Roman"/>
          <w:sz w:val="20"/>
          <w:szCs w:val="20"/>
          <w:lang w:val="en-US"/>
        </w:rPr>
      </w:pPr>
      <w:r w:rsidRPr="002C0D01">
        <w:rPr>
          <w:rFonts w:ascii="Times New Roman" w:hAnsi="Times New Roman"/>
          <w:sz w:val="20"/>
          <w:szCs w:val="20"/>
          <w:lang w:val="en-US"/>
        </w:rPr>
        <w:t>Send a copy of the payment to the e-mail of the organizing committee of the conference</w:t>
      </w:r>
    </w:p>
    <w:p w:rsidR="00A33D6D" w:rsidRPr="002C0D01" w:rsidRDefault="00A33D6D" w:rsidP="00A33D6D">
      <w:pPr>
        <w:pStyle w:val="aa"/>
        <w:numPr>
          <w:ilvl w:val="0"/>
          <w:numId w:val="26"/>
        </w:numPr>
        <w:rPr>
          <w:rFonts w:ascii="Times New Roman" w:hAnsi="Times New Roman"/>
          <w:sz w:val="20"/>
          <w:szCs w:val="20"/>
          <w:lang w:val="en-US"/>
        </w:rPr>
      </w:pPr>
      <w:r w:rsidRPr="002C0D01">
        <w:rPr>
          <w:rFonts w:ascii="Times New Roman" w:hAnsi="Times New Roman"/>
          <w:sz w:val="20"/>
          <w:szCs w:val="20"/>
          <w:lang w:val="en-US"/>
        </w:rPr>
        <w:t>If you want to use the transfer or book tickets to the theater, please send an e-mail application form to the organizing committee of the conference</w:t>
      </w:r>
    </w:p>
    <w:p w:rsidR="000135BA" w:rsidRDefault="000135BA" w:rsidP="00A33D6D">
      <w:pPr>
        <w:spacing w:before="100" w:beforeAutospacing="1" w:after="100" w:afterAutospacing="1" w:line="240" w:lineRule="auto"/>
        <w:ind w:left="720"/>
        <w:rPr>
          <w:rFonts w:ascii="Times New Roman" w:eastAsia="Times New Roman" w:hAnsi="Times New Roman"/>
          <w:b/>
          <w:szCs w:val="24"/>
          <w:lang w:val="en-US" w:eastAsia="ru-RU"/>
        </w:rPr>
      </w:pPr>
    </w:p>
    <w:p w:rsidR="00A33D6D" w:rsidRPr="002C0D01" w:rsidRDefault="002F0733" w:rsidP="00A33D6D">
      <w:pPr>
        <w:spacing w:before="100" w:beforeAutospacing="1" w:after="100" w:afterAutospacing="1" w:line="240" w:lineRule="auto"/>
        <w:ind w:left="720"/>
        <w:rPr>
          <w:rFonts w:ascii="Times New Roman" w:eastAsia="Times New Roman" w:hAnsi="Times New Roman"/>
          <w:b/>
          <w:szCs w:val="24"/>
          <w:lang w:val="en-US" w:eastAsia="ru-RU"/>
        </w:rPr>
      </w:pPr>
      <w:r w:rsidRPr="002C0D01">
        <w:rPr>
          <w:rFonts w:ascii="Times New Roman" w:eastAsia="Times New Roman" w:hAnsi="Times New Roman"/>
          <w:b/>
          <w:szCs w:val="24"/>
          <w:lang w:val="en-US" w:eastAsia="ru-RU"/>
        </w:rPr>
        <w:t>ORGANIZING COMMITTEE</w:t>
      </w:r>
    </w:p>
    <w:p w:rsidR="00A33D6D" w:rsidRPr="002C0D01" w:rsidRDefault="001B6B1A" w:rsidP="00A33D6D">
      <w:pPr>
        <w:numPr>
          <w:ilvl w:val="0"/>
          <w:numId w:val="28"/>
        </w:numPr>
        <w:spacing w:before="100" w:beforeAutospacing="1" w:after="100" w:afterAutospacing="1" w:line="240" w:lineRule="auto"/>
        <w:rPr>
          <w:rFonts w:ascii="Times New Roman" w:eastAsia="Times New Roman" w:hAnsi="Times New Roman"/>
          <w:szCs w:val="24"/>
          <w:lang w:val="en-US" w:eastAsia="ru-RU"/>
        </w:rPr>
      </w:pPr>
      <w:r w:rsidRPr="00C45EEB">
        <w:rPr>
          <w:rFonts w:ascii="Times New Roman" w:eastAsia="Times New Roman" w:hAnsi="Times New Roman"/>
          <w:b/>
          <w:szCs w:val="24"/>
          <w:lang w:val="en-US" w:eastAsia="ru-RU"/>
        </w:rPr>
        <w:t>M</w:t>
      </w:r>
      <w:r w:rsidR="00C45EEB" w:rsidRPr="00C45EEB">
        <w:rPr>
          <w:rFonts w:ascii="Times New Roman" w:eastAsia="Times New Roman" w:hAnsi="Times New Roman"/>
          <w:b/>
          <w:szCs w:val="24"/>
          <w:lang w:val="en-US" w:eastAsia="ru-RU"/>
        </w:rPr>
        <w:t>atyushok</w:t>
      </w:r>
      <w:r w:rsidR="00A33D6D" w:rsidRPr="00C45EEB">
        <w:rPr>
          <w:rFonts w:ascii="Times New Roman" w:eastAsia="Times New Roman" w:hAnsi="Times New Roman"/>
          <w:b/>
          <w:szCs w:val="24"/>
          <w:lang w:val="en-US" w:eastAsia="ru-RU"/>
        </w:rPr>
        <w:t xml:space="preserve"> Vladimir M.</w:t>
      </w:r>
      <w:r w:rsidR="00A33D6D" w:rsidRPr="002C0D01">
        <w:rPr>
          <w:rFonts w:ascii="Times New Roman" w:eastAsia="Times New Roman" w:hAnsi="Times New Roman"/>
          <w:szCs w:val="24"/>
          <w:lang w:val="en-US" w:eastAsia="ru-RU"/>
        </w:rPr>
        <w:t xml:space="preserve"> - Doctor of Economics, Full Professor, Director of the International Center for Emerging Market Research,  Head of the Department of Economic and Mathematical Modeling of the Faculty of Economics, RUDN University – Chairman.</w:t>
      </w:r>
    </w:p>
    <w:p w:rsidR="00A33D6D" w:rsidRPr="002C0D01" w:rsidRDefault="001B6B1A" w:rsidP="00A33D6D">
      <w:pPr>
        <w:numPr>
          <w:ilvl w:val="0"/>
          <w:numId w:val="28"/>
        </w:numPr>
        <w:spacing w:before="100" w:beforeAutospacing="1" w:after="100" w:afterAutospacing="1" w:line="240" w:lineRule="auto"/>
        <w:rPr>
          <w:rFonts w:ascii="Times New Roman" w:eastAsia="Times New Roman" w:hAnsi="Times New Roman"/>
          <w:szCs w:val="24"/>
          <w:lang w:val="en-US" w:eastAsia="ru-RU"/>
        </w:rPr>
      </w:pPr>
      <w:proofErr w:type="spellStart"/>
      <w:r w:rsidRPr="00C45EEB">
        <w:rPr>
          <w:rFonts w:ascii="Times New Roman" w:eastAsia="Times New Roman" w:hAnsi="Times New Roman"/>
          <w:b/>
          <w:szCs w:val="24"/>
          <w:lang w:val="en-US" w:eastAsia="ru-RU"/>
        </w:rPr>
        <w:t>M</w:t>
      </w:r>
      <w:r w:rsidR="00C45EEB" w:rsidRPr="00C45EEB">
        <w:rPr>
          <w:rFonts w:ascii="Times New Roman" w:eastAsia="Times New Roman" w:hAnsi="Times New Roman"/>
          <w:b/>
          <w:szCs w:val="24"/>
          <w:lang w:val="en-US" w:eastAsia="ru-RU"/>
        </w:rPr>
        <w:t>oseykin</w:t>
      </w:r>
      <w:r w:rsidR="00A33D6D" w:rsidRPr="00C45EEB">
        <w:rPr>
          <w:rFonts w:ascii="Times New Roman" w:eastAsia="Times New Roman" w:hAnsi="Times New Roman"/>
          <w:b/>
          <w:szCs w:val="24"/>
          <w:lang w:val="en-US" w:eastAsia="ru-RU"/>
        </w:rPr>
        <w:t>Yury</w:t>
      </w:r>
      <w:proofErr w:type="spellEnd"/>
      <w:r w:rsidR="00A33D6D" w:rsidRPr="00C45EEB">
        <w:rPr>
          <w:rFonts w:ascii="Times New Roman" w:eastAsia="Times New Roman" w:hAnsi="Times New Roman"/>
          <w:b/>
          <w:szCs w:val="24"/>
          <w:lang w:val="en-US" w:eastAsia="ru-RU"/>
        </w:rPr>
        <w:t xml:space="preserve"> N.</w:t>
      </w:r>
      <w:r w:rsidR="00A33D6D" w:rsidRPr="002C0D01">
        <w:rPr>
          <w:rFonts w:ascii="Times New Roman" w:eastAsia="Times New Roman" w:hAnsi="Times New Roman"/>
          <w:szCs w:val="24"/>
          <w:lang w:val="en-US" w:eastAsia="ru-RU"/>
        </w:rPr>
        <w:t xml:space="preserve"> - Doctor of Economics, Full Professor, Dean of the Faculty of Economics of the RUDN University, Head of the Department </w:t>
      </w:r>
      <w:proofErr w:type="gramStart"/>
      <w:r w:rsidR="00A33D6D" w:rsidRPr="002C0D01">
        <w:rPr>
          <w:rFonts w:ascii="Times New Roman" w:eastAsia="Times New Roman" w:hAnsi="Times New Roman"/>
          <w:szCs w:val="24"/>
          <w:lang w:val="en-US" w:eastAsia="ru-RU"/>
        </w:rPr>
        <w:t>of  National</w:t>
      </w:r>
      <w:proofErr w:type="gramEnd"/>
      <w:r w:rsidR="00A33D6D" w:rsidRPr="002C0D01">
        <w:rPr>
          <w:rFonts w:ascii="Times New Roman" w:eastAsia="Times New Roman" w:hAnsi="Times New Roman"/>
          <w:szCs w:val="24"/>
          <w:lang w:val="en-US" w:eastAsia="ru-RU"/>
        </w:rPr>
        <w:t xml:space="preserve"> Economy – Co-Chairman.</w:t>
      </w:r>
    </w:p>
    <w:p w:rsidR="00A33D6D" w:rsidRPr="002C0D01" w:rsidRDefault="00A33D6D" w:rsidP="00A33D6D">
      <w:pPr>
        <w:numPr>
          <w:ilvl w:val="0"/>
          <w:numId w:val="28"/>
        </w:numPr>
        <w:spacing w:before="100" w:beforeAutospacing="1" w:after="100" w:afterAutospacing="1" w:line="240" w:lineRule="auto"/>
        <w:rPr>
          <w:rFonts w:ascii="Times New Roman" w:eastAsia="Times New Roman" w:hAnsi="Times New Roman"/>
          <w:szCs w:val="24"/>
          <w:lang w:val="en-US" w:eastAsia="ru-RU"/>
        </w:rPr>
      </w:pPr>
      <w:r w:rsidRPr="00C45EEB">
        <w:rPr>
          <w:rFonts w:ascii="Times New Roman" w:eastAsia="Times New Roman" w:hAnsi="Times New Roman"/>
          <w:b/>
          <w:szCs w:val="24"/>
          <w:lang w:val="en-US" w:eastAsia="ru-RU"/>
        </w:rPr>
        <w:t xml:space="preserve">Bruno S. </w:t>
      </w:r>
      <w:proofErr w:type="spellStart"/>
      <w:r w:rsidRPr="00C45EEB">
        <w:rPr>
          <w:rFonts w:ascii="Times New Roman" w:eastAsia="Times New Roman" w:hAnsi="Times New Roman"/>
          <w:b/>
          <w:szCs w:val="24"/>
          <w:lang w:val="en-US" w:eastAsia="ru-RU"/>
        </w:rPr>
        <w:t>S</w:t>
      </w:r>
      <w:r w:rsidR="00C45EEB" w:rsidRPr="00C45EEB">
        <w:rPr>
          <w:rFonts w:ascii="Times New Roman" w:eastAsia="Times New Roman" w:hAnsi="Times New Roman"/>
          <w:b/>
          <w:szCs w:val="24"/>
          <w:lang w:val="en-US" w:eastAsia="ru-RU"/>
        </w:rPr>
        <w:t>ergi</w:t>
      </w:r>
      <w:proofErr w:type="spellEnd"/>
      <w:r w:rsidRPr="002C0D01">
        <w:rPr>
          <w:rFonts w:ascii="Times New Roman" w:eastAsia="Times New Roman" w:hAnsi="Times New Roman"/>
          <w:szCs w:val="24"/>
          <w:lang w:val="en-US" w:eastAsia="ru-RU"/>
        </w:rPr>
        <w:t xml:space="preserve"> - Professor, researcher at the Davis Center for Russian and Eurasian Studies Harvard University, scientific director of the International Center for Emerging Market Research RUDN University.</w:t>
      </w:r>
    </w:p>
    <w:p w:rsidR="00A33D6D" w:rsidRPr="002C0D01" w:rsidRDefault="00A33D6D" w:rsidP="00A33D6D">
      <w:pPr>
        <w:numPr>
          <w:ilvl w:val="0"/>
          <w:numId w:val="28"/>
        </w:numPr>
        <w:spacing w:before="100" w:beforeAutospacing="1" w:after="100" w:afterAutospacing="1" w:line="240" w:lineRule="auto"/>
        <w:rPr>
          <w:rFonts w:ascii="Times New Roman" w:eastAsia="Times New Roman" w:hAnsi="Times New Roman"/>
          <w:szCs w:val="24"/>
          <w:lang w:val="en-US" w:eastAsia="ru-RU"/>
        </w:rPr>
      </w:pPr>
      <w:r w:rsidRPr="00C45EEB">
        <w:rPr>
          <w:rFonts w:ascii="Times New Roman" w:eastAsia="Times New Roman" w:hAnsi="Times New Roman"/>
          <w:b/>
          <w:szCs w:val="24"/>
          <w:lang w:val="en-US" w:eastAsia="ru-RU"/>
        </w:rPr>
        <w:t>Stephane N</w:t>
      </w:r>
      <w:r w:rsidR="00C45EEB" w:rsidRPr="00C45EEB">
        <w:rPr>
          <w:rFonts w:ascii="Times New Roman" w:eastAsia="Times New Roman" w:hAnsi="Times New Roman"/>
          <w:b/>
          <w:szCs w:val="24"/>
          <w:lang w:val="en-US" w:eastAsia="ru-RU"/>
        </w:rPr>
        <w:t>go</w:t>
      </w:r>
      <w:r w:rsidRPr="00C45EEB">
        <w:rPr>
          <w:rFonts w:ascii="Times New Roman" w:eastAsia="Times New Roman" w:hAnsi="Times New Roman"/>
          <w:b/>
          <w:szCs w:val="24"/>
          <w:lang w:val="en-US" w:eastAsia="ru-RU"/>
        </w:rPr>
        <w:t xml:space="preserve"> M</w:t>
      </w:r>
      <w:r w:rsidR="00C45EEB" w:rsidRPr="00C45EEB">
        <w:rPr>
          <w:rFonts w:ascii="Times New Roman" w:eastAsia="Times New Roman" w:hAnsi="Times New Roman"/>
          <w:b/>
          <w:szCs w:val="24"/>
          <w:lang w:val="en-US" w:eastAsia="ru-RU"/>
        </w:rPr>
        <w:t>ai</w:t>
      </w:r>
      <w:r w:rsidRPr="002C0D01">
        <w:rPr>
          <w:rFonts w:ascii="Times New Roman" w:eastAsia="Times New Roman" w:hAnsi="Times New Roman"/>
          <w:szCs w:val="24"/>
          <w:lang w:val="en-US" w:eastAsia="ru-RU"/>
        </w:rPr>
        <w:t xml:space="preserve"> - Professor, Vice President of University of Nice Sophia Antipolis in Strategic Development.</w:t>
      </w:r>
    </w:p>
    <w:p w:rsidR="00A33D6D" w:rsidRPr="002C0D01" w:rsidRDefault="00A33D6D" w:rsidP="00A33D6D">
      <w:pPr>
        <w:numPr>
          <w:ilvl w:val="0"/>
          <w:numId w:val="28"/>
        </w:numPr>
        <w:spacing w:before="100" w:beforeAutospacing="1" w:after="100" w:afterAutospacing="1" w:line="240" w:lineRule="auto"/>
        <w:rPr>
          <w:rFonts w:ascii="Times New Roman" w:eastAsia="Times New Roman" w:hAnsi="Times New Roman"/>
          <w:szCs w:val="24"/>
          <w:lang w:val="en-US" w:eastAsia="ru-RU"/>
        </w:rPr>
      </w:pPr>
      <w:r w:rsidRPr="00C45EEB">
        <w:rPr>
          <w:rFonts w:ascii="Times New Roman" w:eastAsia="Times New Roman" w:hAnsi="Times New Roman"/>
          <w:b/>
          <w:szCs w:val="24"/>
          <w:lang w:val="en-US" w:eastAsia="ru-RU"/>
        </w:rPr>
        <w:t xml:space="preserve">Claude </w:t>
      </w:r>
      <w:proofErr w:type="spellStart"/>
      <w:r w:rsidRPr="00C45EEB">
        <w:rPr>
          <w:rFonts w:ascii="Times New Roman" w:eastAsia="Times New Roman" w:hAnsi="Times New Roman"/>
          <w:b/>
          <w:szCs w:val="24"/>
          <w:lang w:val="en-US" w:eastAsia="ru-RU"/>
        </w:rPr>
        <w:t>A</w:t>
      </w:r>
      <w:r w:rsidR="00C45EEB" w:rsidRPr="00C45EEB">
        <w:rPr>
          <w:rFonts w:ascii="Times New Roman" w:eastAsia="Times New Roman" w:hAnsi="Times New Roman"/>
          <w:b/>
          <w:szCs w:val="24"/>
          <w:lang w:val="en-US" w:eastAsia="ru-RU"/>
        </w:rPr>
        <w:t>lbagli</w:t>
      </w:r>
      <w:proofErr w:type="spellEnd"/>
      <w:r w:rsidRPr="002C0D01">
        <w:rPr>
          <w:rFonts w:ascii="Times New Roman" w:eastAsia="Times New Roman" w:hAnsi="Times New Roman"/>
          <w:szCs w:val="24"/>
          <w:lang w:val="en-US" w:eastAsia="ru-RU"/>
        </w:rPr>
        <w:t xml:space="preserve"> – Professor, President of the International Francophone Academic Network CEDIMES (France).</w:t>
      </w:r>
    </w:p>
    <w:p w:rsidR="00A33D6D" w:rsidRPr="002C0D01" w:rsidRDefault="00A33D6D" w:rsidP="00A33D6D">
      <w:pPr>
        <w:numPr>
          <w:ilvl w:val="0"/>
          <w:numId w:val="28"/>
        </w:numPr>
        <w:spacing w:before="100" w:beforeAutospacing="1" w:after="100" w:afterAutospacing="1" w:line="240" w:lineRule="auto"/>
        <w:rPr>
          <w:rFonts w:ascii="Times New Roman" w:eastAsia="Times New Roman" w:hAnsi="Times New Roman"/>
          <w:szCs w:val="24"/>
          <w:lang w:val="en-US" w:eastAsia="ru-RU"/>
        </w:rPr>
      </w:pPr>
      <w:proofErr w:type="spellStart"/>
      <w:r w:rsidRPr="00C45EEB">
        <w:rPr>
          <w:rFonts w:ascii="Times New Roman" w:eastAsia="Times New Roman" w:hAnsi="Times New Roman"/>
          <w:b/>
          <w:szCs w:val="24"/>
          <w:lang w:val="en-US" w:eastAsia="ru-RU"/>
        </w:rPr>
        <w:t>Apostolos</w:t>
      </w:r>
      <w:r w:rsidR="001B6B1A" w:rsidRPr="00C45EEB">
        <w:rPr>
          <w:rFonts w:ascii="Times New Roman" w:eastAsia="Times New Roman" w:hAnsi="Times New Roman"/>
          <w:b/>
          <w:szCs w:val="24"/>
          <w:lang w:val="en-US" w:eastAsia="ru-RU"/>
        </w:rPr>
        <w:t>S</w:t>
      </w:r>
      <w:r w:rsidR="00C45EEB" w:rsidRPr="00C45EEB">
        <w:rPr>
          <w:rFonts w:ascii="Times New Roman" w:eastAsia="Times New Roman" w:hAnsi="Times New Roman"/>
          <w:b/>
          <w:szCs w:val="24"/>
          <w:lang w:val="en-US" w:eastAsia="ru-RU"/>
        </w:rPr>
        <w:t>erletis</w:t>
      </w:r>
      <w:proofErr w:type="spellEnd"/>
      <w:r w:rsidRPr="002C0D01">
        <w:rPr>
          <w:rFonts w:ascii="Times New Roman" w:eastAsia="Times New Roman" w:hAnsi="Times New Roman"/>
          <w:szCs w:val="24"/>
          <w:lang w:val="en-US" w:eastAsia="ru-RU"/>
        </w:rPr>
        <w:t>– Professor, Department of Economics, University of Calgary (Canada).</w:t>
      </w:r>
    </w:p>
    <w:p w:rsidR="00A33D6D" w:rsidRPr="002C0D01" w:rsidRDefault="00A33D6D" w:rsidP="00A33D6D">
      <w:pPr>
        <w:numPr>
          <w:ilvl w:val="0"/>
          <w:numId w:val="28"/>
        </w:numPr>
        <w:spacing w:before="100" w:beforeAutospacing="1" w:after="100" w:afterAutospacing="1" w:line="240" w:lineRule="auto"/>
        <w:rPr>
          <w:rFonts w:ascii="Times New Roman" w:eastAsia="Times New Roman" w:hAnsi="Times New Roman"/>
          <w:szCs w:val="24"/>
          <w:lang w:val="en-US" w:eastAsia="ru-RU"/>
        </w:rPr>
      </w:pPr>
      <w:proofErr w:type="spellStart"/>
      <w:r w:rsidRPr="00C45EEB">
        <w:rPr>
          <w:rFonts w:ascii="Times New Roman" w:eastAsia="Times New Roman" w:hAnsi="Times New Roman"/>
          <w:b/>
          <w:szCs w:val="24"/>
          <w:lang w:val="en-US" w:eastAsia="ru-RU"/>
        </w:rPr>
        <w:t>Guichard</w:t>
      </w:r>
      <w:proofErr w:type="spellEnd"/>
      <w:r w:rsidRPr="00C45EEB">
        <w:rPr>
          <w:rFonts w:ascii="Times New Roman" w:eastAsia="Times New Roman" w:hAnsi="Times New Roman"/>
          <w:b/>
          <w:szCs w:val="24"/>
          <w:lang w:val="en-US" w:eastAsia="ru-RU"/>
        </w:rPr>
        <w:t xml:space="preserve"> J</w:t>
      </w:r>
      <w:r w:rsidR="00C45EEB" w:rsidRPr="00C45EEB">
        <w:rPr>
          <w:rFonts w:ascii="Times New Roman" w:eastAsia="Times New Roman" w:hAnsi="Times New Roman"/>
          <w:b/>
          <w:szCs w:val="24"/>
          <w:lang w:val="en-US" w:eastAsia="ru-RU"/>
        </w:rPr>
        <w:t>ean</w:t>
      </w:r>
      <w:r w:rsidRPr="00C45EEB">
        <w:rPr>
          <w:rFonts w:ascii="Times New Roman" w:eastAsia="Times New Roman" w:hAnsi="Times New Roman"/>
          <w:b/>
          <w:szCs w:val="24"/>
          <w:lang w:val="en-US" w:eastAsia="ru-RU"/>
        </w:rPr>
        <w:t>-P</w:t>
      </w:r>
      <w:r w:rsidR="00C45EEB" w:rsidRPr="00C45EEB">
        <w:rPr>
          <w:rFonts w:ascii="Times New Roman" w:eastAsia="Times New Roman" w:hAnsi="Times New Roman"/>
          <w:b/>
          <w:szCs w:val="24"/>
          <w:lang w:val="en-US" w:eastAsia="ru-RU"/>
        </w:rPr>
        <w:t>aul</w:t>
      </w:r>
      <w:proofErr w:type="gramStart"/>
      <w:r w:rsidRPr="002C0D01">
        <w:rPr>
          <w:rFonts w:ascii="Times New Roman" w:eastAsia="Times New Roman" w:hAnsi="Times New Roman"/>
          <w:szCs w:val="24"/>
          <w:lang w:val="en-US" w:eastAsia="ru-RU"/>
        </w:rPr>
        <w:t>-  Honored</w:t>
      </w:r>
      <w:proofErr w:type="gramEnd"/>
      <w:r w:rsidRPr="002C0D01">
        <w:rPr>
          <w:rFonts w:ascii="Times New Roman" w:eastAsia="Times New Roman" w:hAnsi="Times New Roman"/>
          <w:szCs w:val="24"/>
          <w:lang w:val="en-US" w:eastAsia="ru-RU"/>
        </w:rPr>
        <w:t xml:space="preserve"> Professor at the University of Nice (</w:t>
      </w:r>
      <w:proofErr w:type="spellStart"/>
      <w:r w:rsidRPr="002C0D01">
        <w:rPr>
          <w:rFonts w:ascii="Times New Roman" w:eastAsia="Times New Roman" w:hAnsi="Times New Roman"/>
          <w:szCs w:val="24"/>
          <w:lang w:val="en-US" w:eastAsia="ru-RU"/>
        </w:rPr>
        <w:t>L’Universite</w:t>
      </w:r>
      <w:proofErr w:type="spellEnd"/>
      <w:r w:rsidRPr="002C0D01">
        <w:rPr>
          <w:rFonts w:ascii="Times New Roman" w:eastAsia="Times New Roman" w:hAnsi="Times New Roman"/>
          <w:szCs w:val="24"/>
          <w:lang w:val="en-US" w:eastAsia="ru-RU"/>
        </w:rPr>
        <w:t xml:space="preserve"> Nice Sophia Antipolis), France.</w:t>
      </w:r>
    </w:p>
    <w:p w:rsidR="00A33D6D" w:rsidRPr="002C0D01" w:rsidRDefault="00A33D6D" w:rsidP="00A33D6D">
      <w:pPr>
        <w:numPr>
          <w:ilvl w:val="0"/>
          <w:numId w:val="28"/>
        </w:numPr>
        <w:spacing w:before="100" w:beforeAutospacing="1" w:after="100" w:afterAutospacing="1" w:line="240" w:lineRule="auto"/>
        <w:rPr>
          <w:rFonts w:ascii="Times New Roman" w:eastAsia="Times New Roman" w:hAnsi="Times New Roman"/>
          <w:szCs w:val="24"/>
          <w:lang w:val="en-US" w:eastAsia="ru-RU"/>
        </w:rPr>
      </w:pPr>
      <w:r w:rsidRPr="00C45EEB">
        <w:rPr>
          <w:rFonts w:ascii="Times New Roman" w:eastAsia="Times New Roman" w:hAnsi="Times New Roman"/>
          <w:b/>
          <w:szCs w:val="24"/>
          <w:lang w:val="en-US" w:eastAsia="ru-RU"/>
        </w:rPr>
        <w:t>Xavier R</w:t>
      </w:r>
      <w:r w:rsidR="00C45EEB" w:rsidRPr="00C45EEB">
        <w:rPr>
          <w:rFonts w:ascii="Times New Roman" w:eastAsia="Times New Roman" w:hAnsi="Times New Roman"/>
          <w:b/>
          <w:szCs w:val="24"/>
          <w:lang w:val="en-US" w:eastAsia="ru-RU"/>
        </w:rPr>
        <w:t>ichet</w:t>
      </w:r>
      <w:proofErr w:type="gramStart"/>
      <w:r w:rsidRPr="002C0D01">
        <w:rPr>
          <w:rFonts w:ascii="Times New Roman" w:eastAsia="Times New Roman" w:hAnsi="Times New Roman"/>
          <w:szCs w:val="24"/>
          <w:lang w:val="en-US" w:eastAsia="ru-RU"/>
        </w:rPr>
        <w:t>-  Professor</w:t>
      </w:r>
      <w:proofErr w:type="gramEnd"/>
      <w:r w:rsidRPr="002C0D01">
        <w:rPr>
          <w:rFonts w:ascii="Times New Roman" w:eastAsia="Times New Roman" w:hAnsi="Times New Roman"/>
          <w:szCs w:val="24"/>
          <w:lang w:val="en-US" w:eastAsia="ru-RU"/>
        </w:rPr>
        <w:t xml:space="preserve"> of the Jean Monnet Department at the University of New Sorbonne, Head of the BRIC SEMINAR of the House of Human Sciences (Paris).</w:t>
      </w:r>
    </w:p>
    <w:p w:rsidR="00A33D6D" w:rsidRPr="002C0D01" w:rsidRDefault="00A33D6D" w:rsidP="00A33D6D">
      <w:pPr>
        <w:numPr>
          <w:ilvl w:val="0"/>
          <w:numId w:val="28"/>
        </w:numPr>
        <w:spacing w:before="100" w:beforeAutospacing="1" w:after="100" w:afterAutospacing="1" w:line="240" w:lineRule="auto"/>
        <w:rPr>
          <w:rFonts w:ascii="Times New Roman" w:eastAsia="Times New Roman" w:hAnsi="Times New Roman"/>
          <w:szCs w:val="24"/>
          <w:lang w:val="en-US" w:eastAsia="ru-RU"/>
        </w:rPr>
      </w:pPr>
      <w:r w:rsidRPr="00C45EEB">
        <w:rPr>
          <w:rFonts w:ascii="Times New Roman" w:eastAsia="Times New Roman" w:hAnsi="Times New Roman"/>
          <w:b/>
          <w:szCs w:val="24"/>
          <w:lang w:val="en-US" w:eastAsia="ru-RU"/>
        </w:rPr>
        <w:lastRenderedPageBreak/>
        <w:t>Gérard </w:t>
      </w:r>
      <w:proofErr w:type="spellStart"/>
      <w:r w:rsidRPr="00C45EEB">
        <w:rPr>
          <w:rFonts w:ascii="Times New Roman" w:eastAsia="Times New Roman" w:hAnsi="Times New Roman"/>
          <w:b/>
          <w:szCs w:val="24"/>
          <w:lang w:val="en-US" w:eastAsia="ru-RU"/>
        </w:rPr>
        <w:t>M</w:t>
      </w:r>
      <w:r w:rsidR="00C45EEB" w:rsidRPr="00C45EEB">
        <w:rPr>
          <w:rFonts w:ascii="Times New Roman" w:eastAsia="Times New Roman" w:hAnsi="Times New Roman"/>
          <w:b/>
          <w:szCs w:val="24"/>
          <w:lang w:val="en-US" w:eastAsia="ru-RU"/>
        </w:rPr>
        <w:t>ondello</w:t>
      </w:r>
      <w:proofErr w:type="spellEnd"/>
      <w:proofErr w:type="gramStart"/>
      <w:r w:rsidRPr="002C0D01">
        <w:rPr>
          <w:rFonts w:ascii="Times New Roman" w:eastAsia="Times New Roman" w:hAnsi="Times New Roman"/>
          <w:szCs w:val="24"/>
          <w:lang w:val="en-US" w:eastAsia="ru-RU"/>
        </w:rPr>
        <w:t>-  Professor</w:t>
      </w:r>
      <w:proofErr w:type="gramEnd"/>
      <w:r w:rsidRPr="002C0D01">
        <w:rPr>
          <w:rFonts w:ascii="Times New Roman" w:eastAsia="Times New Roman" w:hAnsi="Times New Roman"/>
          <w:szCs w:val="24"/>
          <w:lang w:val="en-US" w:eastAsia="ru-RU"/>
        </w:rPr>
        <w:t>, University of Nice Sophia Antipolis, GREDEG, UMR 7321, SNRS (</w:t>
      </w:r>
      <w:proofErr w:type="spellStart"/>
      <w:r w:rsidRPr="002C0D01">
        <w:rPr>
          <w:rFonts w:ascii="Times New Roman" w:eastAsia="Times New Roman" w:hAnsi="Times New Roman"/>
          <w:szCs w:val="24"/>
          <w:lang w:val="en-US" w:eastAsia="ru-RU"/>
        </w:rPr>
        <w:t>Франция</w:t>
      </w:r>
      <w:proofErr w:type="spellEnd"/>
      <w:r w:rsidRPr="002C0D01">
        <w:rPr>
          <w:rFonts w:ascii="Times New Roman" w:eastAsia="Times New Roman" w:hAnsi="Times New Roman"/>
          <w:szCs w:val="24"/>
          <w:lang w:val="en-US" w:eastAsia="ru-RU"/>
        </w:rPr>
        <w:t>).</w:t>
      </w:r>
    </w:p>
    <w:p w:rsidR="00A33D6D" w:rsidRPr="002C0D01" w:rsidRDefault="00A33D6D" w:rsidP="00A33D6D">
      <w:pPr>
        <w:numPr>
          <w:ilvl w:val="0"/>
          <w:numId w:val="28"/>
        </w:numPr>
        <w:spacing w:before="100" w:beforeAutospacing="1" w:after="100" w:afterAutospacing="1" w:line="240" w:lineRule="auto"/>
        <w:rPr>
          <w:rFonts w:ascii="Times New Roman" w:eastAsia="Times New Roman" w:hAnsi="Times New Roman"/>
          <w:szCs w:val="24"/>
          <w:lang w:val="en-US" w:eastAsia="ru-RU"/>
        </w:rPr>
      </w:pPr>
      <w:r w:rsidRPr="00C45EEB">
        <w:rPr>
          <w:rFonts w:ascii="Times New Roman" w:eastAsia="Times New Roman" w:hAnsi="Times New Roman"/>
          <w:b/>
          <w:szCs w:val="24"/>
          <w:lang w:val="en-US" w:eastAsia="ru-RU"/>
        </w:rPr>
        <w:t xml:space="preserve">Hans </w:t>
      </w:r>
      <w:proofErr w:type="spellStart"/>
      <w:r w:rsidR="001B6B1A" w:rsidRPr="00C45EEB">
        <w:rPr>
          <w:rFonts w:ascii="Times New Roman" w:eastAsia="Times New Roman" w:hAnsi="Times New Roman"/>
          <w:b/>
          <w:szCs w:val="24"/>
          <w:lang w:val="en-US" w:eastAsia="ru-RU"/>
        </w:rPr>
        <w:t>W</w:t>
      </w:r>
      <w:r w:rsidR="00C45EEB" w:rsidRPr="00C45EEB">
        <w:rPr>
          <w:rFonts w:ascii="Times New Roman" w:eastAsia="Times New Roman" w:hAnsi="Times New Roman"/>
          <w:b/>
          <w:szCs w:val="24"/>
          <w:lang w:val="en-US" w:eastAsia="ru-RU"/>
        </w:rPr>
        <w:t>iesmeth</w:t>
      </w:r>
      <w:proofErr w:type="spellEnd"/>
      <w:r w:rsidRPr="002C0D01">
        <w:rPr>
          <w:rFonts w:ascii="Times New Roman" w:eastAsia="Times New Roman" w:hAnsi="Times New Roman"/>
          <w:szCs w:val="24"/>
          <w:lang w:val="en-US" w:eastAsia="ru-RU"/>
        </w:rPr>
        <w:t xml:space="preserve"> – Professor, Technical University of Dresden, President of the Saxon Academy of Sciences (Germany).</w:t>
      </w:r>
    </w:p>
    <w:p w:rsidR="00A33D6D" w:rsidRDefault="001B6B1A" w:rsidP="00A33D6D">
      <w:pPr>
        <w:numPr>
          <w:ilvl w:val="0"/>
          <w:numId w:val="28"/>
        </w:numPr>
        <w:spacing w:before="100" w:beforeAutospacing="1" w:after="100" w:afterAutospacing="1" w:line="240" w:lineRule="auto"/>
        <w:rPr>
          <w:rFonts w:ascii="Times New Roman" w:eastAsia="Times New Roman" w:hAnsi="Times New Roman"/>
          <w:szCs w:val="24"/>
          <w:lang w:val="en-US" w:eastAsia="ru-RU"/>
        </w:rPr>
      </w:pPr>
      <w:proofErr w:type="spellStart"/>
      <w:r w:rsidRPr="00C45EEB">
        <w:rPr>
          <w:rFonts w:ascii="Times New Roman" w:eastAsia="Times New Roman" w:hAnsi="Times New Roman"/>
          <w:b/>
          <w:szCs w:val="24"/>
          <w:lang w:val="en-US" w:eastAsia="ru-RU"/>
        </w:rPr>
        <w:t>T</w:t>
      </w:r>
      <w:r w:rsidR="00C45EEB" w:rsidRPr="00C45EEB">
        <w:rPr>
          <w:rFonts w:ascii="Times New Roman" w:eastAsia="Times New Roman" w:hAnsi="Times New Roman"/>
          <w:b/>
          <w:szCs w:val="24"/>
          <w:lang w:val="en-US" w:eastAsia="ru-RU"/>
        </w:rPr>
        <w:t>urgel</w:t>
      </w:r>
      <w:proofErr w:type="spellEnd"/>
      <w:r w:rsidR="00A33D6D" w:rsidRPr="00C45EEB">
        <w:rPr>
          <w:rFonts w:ascii="Times New Roman" w:eastAsia="Times New Roman" w:hAnsi="Times New Roman"/>
          <w:b/>
          <w:szCs w:val="24"/>
          <w:lang w:val="en-US" w:eastAsia="ru-RU"/>
        </w:rPr>
        <w:t xml:space="preserve"> I</w:t>
      </w:r>
      <w:r w:rsidRPr="00C45EEB">
        <w:rPr>
          <w:rFonts w:ascii="Times New Roman" w:eastAsia="Times New Roman" w:hAnsi="Times New Roman"/>
          <w:b/>
          <w:szCs w:val="24"/>
          <w:lang w:val="en-US" w:eastAsia="ru-RU"/>
        </w:rPr>
        <w:t>rina</w:t>
      </w:r>
      <w:r w:rsidR="00A33D6D" w:rsidRPr="00C45EEB">
        <w:rPr>
          <w:rFonts w:ascii="Times New Roman" w:eastAsia="Times New Roman" w:hAnsi="Times New Roman"/>
          <w:b/>
          <w:szCs w:val="24"/>
          <w:lang w:val="en-US" w:eastAsia="ru-RU"/>
        </w:rPr>
        <w:t xml:space="preserve"> D.</w:t>
      </w:r>
      <w:r w:rsidR="00A33D6D" w:rsidRPr="002C0D01">
        <w:rPr>
          <w:rFonts w:ascii="Times New Roman" w:eastAsia="Times New Roman" w:hAnsi="Times New Roman"/>
          <w:szCs w:val="24"/>
          <w:lang w:val="en-US" w:eastAsia="ru-RU"/>
        </w:rPr>
        <w:t xml:space="preserve"> - Doctor of Economic</w:t>
      </w:r>
      <w:r w:rsidR="00767843">
        <w:rPr>
          <w:rFonts w:ascii="Times New Roman" w:eastAsia="Times New Roman" w:hAnsi="Times New Roman"/>
          <w:szCs w:val="24"/>
          <w:lang w:val="en-US" w:eastAsia="ru-RU"/>
        </w:rPr>
        <w:t>s</w:t>
      </w:r>
      <w:r w:rsidR="00A33D6D" w:rsidRPr="002C0D01">
        <w:rPr>
          <w:rFonts w:ascii="Times New Roman" w:eastAsia="Times New Roman" w:hAnsi="Times New Roman"/>
          <w:szCs w:val="24"/>
          <w:lang w:val="en-US" w:eastAsia="ru-RU"/>
        </w:rPr>
        <w:t>, Professor of the Department of State and Municipal Administration, Deputy Director for Scientific Work of the Higher School of Economics and Management of the Ural Federal University named after first President of Russia B.N. Yeltsin</w:t>
      </w:r>
    </w:p>
    <w:p w:rsidR="00B30BB5" w:rsidRPr="00B30BB5" w:rsidRDefault="00B30BB5" w:rsidP="00A33D6D">
      <w:pPr>
        <w:pStyle w:val="aa"/>
        <w:numPr>
          <w:ilvl w:val="0"/>
          <w:numId w:val="28"/>
        </w:numPr>
        <w:spacing w:before="100" w:beforeAutospacing="1" w:after="100" w:afterAutospacing="1" w:line="240" w:lineRule="auto"/>
        <w:rPr>
          <w:rFonts w:ascii="Times New Roman" w:eastAsia="Times New Roman" w:hAnsi="Times New Roman"/>
          <w:szCs w:val="24"/>
          <w:lang w:val="en-US" w:eastAsia="ru-RU"/>
        </w:rPr>
      </w:pPr>
      <w:r w:rsidRPr="00C45EEB">
        <w:rPr>
          <w:rFonts w:ascii="Times New Roman" w:eastAsia="Times New Roman" w:hAnsi="Times New Roman"/>
          <w:b/>
          <w:szCs w:val="24"/>
          <w:lang w:val="en-US" w:eastAsia="ru-RU"/>
        </w:rPr>
        <w:t>Fung Michael K.</w:t>
      </w:r>
      <w:r w:rsidRPr="00B30BB5">
        <w:rPr>
          <w:rFonts w:ascii="Times New Roman" w:eastAsia="Times New Roman" w:hAnsi="Times New Roman"/>
          <w:szCs w:val="24"/>
          <w:lang w:val="en-US" w:eastAsia="ru-RU"/>
        </w:rPr>
        <w:t xml:space="preserve"> - Honorary Advisor Society of Interdisciplinary Business Research (Hong Kong), Associate Professor of Economics, School of Accounting and Finance, Hong Kong Polytechnic University.</w:t>
      </w:r>
    </w:p>
    <w:p w:rsidR="00767843" w:rsidRPr="00767843" w:rsidRDefault="00767843" w:rsidP="00A33D6D">
      <w:pPr>
        <w:numPr>
          <w:ilvl w:val="0"/>
          <w:numId w:val="28"/>
        </w:numPr>
        <w:shd w:val="clear" w:color="auto" w:fill="FFFFFF"/>
        <w:spacing w:after="0" w:line="240" w:lineRule="auto"/>
        <w:textAlignment w:val="baseline"/>
        <w:rPr>
          <w:rFonts w:ascii="Times New Roman" w:eastAsia="Times New Roman" w:hAnsi="Times New Roman"/>
          <w:szCs w:val="24"/>
          <w:lang w:val="en-US" w:eastAsia="ru-RU"/>
        </w:rPr>
      </w:pPr>
      <w:proofErr w:type="spellStart"/>
      <w:r w:rsidRPr="00767843">
        <w:rPr>
          <w:rFonts w:ascii="Times New Roman" w:eastAsia="Times New Roman" w:hAnsi="Times New Roman"/>
          <w:b/>
          <w:szCs w:val="24"/>
          <w:lang w:val="en-US" w:eastAsia="ru-RU"/>
        </w:rPr>
        <w:t>Khatskevich</w:t>
      </w:r>
      <w:proofErr w:type="spellEnd"/>
      <w:r w:rsidRPr="00767843">
        <w:rPr>
          <w:rFonts w:ascii="Times New Roman" w:eastAsia="Times New Roman" w:hAnsi="Times New Roman"/>
          <w:b/>
          <w:szCs w:val="24"/>
          <w:lang w:val="en-US" w:eastAsia="ru-RU"/>
        </w:rPr>
        <w:t xml:space="preserve"> G.A. </w:t>
      </w:r>
      <w:r w:rsidRPr="00767843">
        <w:rPr>
          <w:rFonts w:ascii="Times New Roman" w:eastAsia="Times New Roman" w:hAnsi="Times New Roman"/>
          <w:szCs w:val="24"/>
          <w:lang w:val="en-US" w:eastAsia="ru-RU"/>
        </w:rPr>
        <w:t>- Doctor of Economics, Professor, Dean of the Business Faculty of the Institute of Business and Management Technologies of BSU</w:t>
      </w:r>
      <w:r w:rsidR="004C262F" w:rsidRPr="004C262F">
        <w:rPr>
          <w:rFonts w:ascii="Times New Roman" w:eastAsia="Times New Roman" w:hAnsi="Times New Roman"/>
          <w:szCs w:val="24"/>
          <w:lang w:val="en-US" w:eastAsia="ru-RU"/>
        </w:rPr>
        <w:t xml:space="preserve"> (</w:t>
      </w:r>
      <w:r w:rsidR="004C262F">
        <w:rPr>
          <w:rFonts w:ascii="Times New Roman" w:eastAsia="Times New Roman" w:hAnsi="Times New Roman"/>
          <w:szCs w:val="24"/>
          <w:lang w:val="en-US" w:eastAsia="ru-RU"/>
        </w:rPr>
        <w:t>Belorussia)</w:t>
      </w:r>
    </w:p>
    <w:p w:rsidR="00A33D6D" w:rsidRPr="002C0D01" w:rsidRDefault="001B6B1A" w:rsidP="00A33D6D">
      <w:pPr>
        <w:numPr>
          <w:ilvl w:val="0"/>
          <w:numId w:val="28"/>
        </w:numPr>
        <w:shd w:val="clear" w:color="auto" w:fill="FFFFFF"/>
        <w:spacing w:after="0" w:line="240" w:lineRule="auto"/>
        <w:textAlignment w:val="baseline"/>
        <w:rPr>
          <w:rFonts w:ascii="Times New Roman" w:eastAsia="Times New Roman" w:hAnsi="Times New Roman"/>
          <w:szCs w:val="24"/>
          <w:lang w:val="en-US" w:eastAsia="ru-RU"/>
        </w:rPr>
      </w:pPr>
      <w:proofErr w:type="spellStart"/>
      <w:r w:rsidRPr="00C45EEB">
        <w:rPr>
          <w:rFonts w:ascii="Times New Roman" w:eastAsia="Times New Roman" w:hAnsi="Times New Roman"/>
          <w:b/>
          <w:szCs w:val="24"/>
          <w:lang w:val="en-US" w:eastAsia="ru-RU"/>
        </w:rPr>
        <w:t>O</w:t>
      </w:r>
      <w:r w:rsidR="00C45EEB" w:rsidRPr="00C45EEB">
        <w:rPr>
          <w:rFonts w:ascii="Times New Roman" w:eastAsia="Times New Roman" w:hAnsi="Times New Roman"/>
          <w:b/>
          <w:szCs w:val="24"/>
          <w:lang w:val="en-US" w:eastAsia="ru-RU"/>
        </w:rPr>
        <w:t>lenev</w:t>
      </w:r>
      <w:r w:rsidRPr="00C45EEB">
        <w:rPr>
          <w:rFonts w:ascii="Times New Roman" w:eastAsia="Times New Roman" w:hAnsi="Times New Roman"/>
          <w:b/>
          <w:szCs w:val="24"/>
          <w:lang w:val="en-US" w:eastAsia="ru-RU"/>
        </w:rPr>
        <w:t>Nikolay</w:t>
      </w:r>
      <w:r w:rsidR="00A33D6D" w:rsidRPr="00C45EEB">
        <w:rPr>
          <w:rFonts w:ascii="Times New Roman" w:eastAsia="Times New Roman" w:hAnsi="Times New Roman"/>
          <w:b/>
          <w:szCs w:val="24"/>
          <w:lang w:val="en-US" w:eastAsia="ru-RU"/>
        </w:rPr>
        <w:t>N</w:t>
      </w:r>
      <w:proofErr w:type="spellEnd"/>
      <w:r w:rsidR="00A33D6D" w:rsidRPr="00C45EEB">
        <w:rPr>
          <w:rFonts w:ascii="Times New Roman" w:eastAsia="Times New Roman" w:hAnsi="Times New Roman"/>
          <w:b/>
          <w:szCs w:val="24"/>
          <w:lang w:val="en-US" w:eastAsia="ru-RU"/>
        </w:rPr>
        <w:t>.</w:t>
      </w:r>
      <w:r w:rsidR="00A33D6D" w:rsidRPr="002C0D01">
        <w:rPr>
          <w:rFonts w:ascii="Times New Roman" w:eastAsia="Times New Roman" w:hAnsi="Times New Roman"/>
          <w:szCs w:val="24"/>
          <w:lang w:val="en-US" w:eastAsia="ru-RU"/>
        </w:rPr>
        <w:t xml:space="preserve"> - Ph.D., Senior Researcher of the Computing Center of RAS, Director of CEDIMES-</w:t>
      </w:r>
      <w:proofErr w:type="spellStart"/>
      <w:r w:rsidR="00A33D6D" w:rsidRPr="002C0D01">
        <w:rPr>
          <w:rFonts w:ascii="Times New Roman" w:eastAsia="Times New Roman" w:hAnsi="Times New Roman"/>
          <w:szCs w:val="24"/>
          <w:lang w:val="en-US" w:eastAsia="ru-RU"/>
        </w:rPr>
        <w:t>Russie</w:t>
      </w:r>
      <w:proofErr w:type="spellEnd"/>
      <w:r w:rsidR="00A33D6D" w:rsidRPr="002C0D01">
        <w:rPr>
          <w:rFonts w:ascii="Times New Roman" w:eastAsia="Times New Roman" w:hAnsi="Times New Roman"/>
          <w:szCs w:val="24"/>
          <w:lang w:val="en-US" w:eastAsia="ru-RU"/>
        </w:rPr>
        <w:t xml:space="preserve">, </w:t>
      </w:r>
      <w:proofErr w:type="spellStart"/>
      <w:r w:rsidR="00A33D6D" w:rsidRPr="002C0D01">
        <w:rPr>
          <w:rFonts w:ascii="Times New Roman" w:eastAsia="Times New Roman" w:hAnsi="Times New Roman"/>
          <w:szCs w:val="24"/>
          <w:lang w:val="en-US" w:eastAsia="ru-RU"/>
        </w:rPr>
        <w:t>occidentale</w:t>
      </w:r>
      <w:proofErr w:type="spellEnd"/>
      <w:r w:rsidR="00A33D6D" w:rsidRPr="002C0D01">
        <w:rPr>
          <w:rFonts w:ascii="Times New Roman" w:eastAsia="Times New Roman" w:hAnsi="Times New Roman"/>
          <w:szCs w:val="24"/>
          <w:lang w:val="en-US" w:eastAsia="ru-RU"/>
        </w:rPr>
        <w:t>.</w:t>
      </w:r>
    </w:p>
    <w:p w:rsidR="00A33D6D" w:rsidRPr="002C0D01" w:rsidRDefault="001B6B1A" w:rsidP="00A33D6D">
      <w:pPr>
        <w:numPr>
          <w:ilvl w:val="0"/>
          <w:numId w:val="28"/>
        </w:numPr>
        <w:spacing w:before="100" w:beforeAutospacing="1" w:after="100" w:afterAutospacing="1" w:line="240" w:lineRule="auto"/>
        <w:rPr>
          <w:rFonts w:ascii="Times New Roman" w:eastAsia="Times New Roman" w:hAnsi="Times New Roman"/>
          <w:szCs w:val="24"/>
          <w:lang w:val="en-US" w:eastAsia="ru-RU"/>
        </w:rPr>
      </w:pPr>
      <w:r w:rsidRPr="00C45EEB">
        <w:rPr>
          <w:rFonts w:ascii="Times New Roman" w:eastAsia="Times New Roman" w:hAnsi="Times New Roman"/>
          <w:b/>
          <w:szCs w:val="24"/>
          <w:lang w:val="en-US" w:eastAsia="ru-RU"/>
        </w:rPr>
        <w:t>B</w:t>
      </w:r>
      <w:r w:rsidR="00C45EEB" w:rsidRPr="00C45EEB">
        <w:rPr>
          <w:rFonts w:ascii="Times New Roman" w:eastAsia="Times New Roman" w:hAnsi="Times New Roman"/>
          <w:b/>
          <w:szCs w:val="24"/>
          <w:lang w:val="en-US" w:eastAsia="ru-RU"/>
        </w:rPr>
        <w:t>alashova</w:t>
      </w:r>
      <w:r w:rsidR="00A33D6D" w:rsidRPr="00C45EEB">
        <w:rPr>
          <w:rFonts w:ascii="Times New Roman" w:eastAsia="Times New Roman" w:hAnsi="Times New Roman"/>
          <w:b/>
          <w:szCs w:val="24"/>
          <w:lang w:val="en-US" w:eastAsia="ru-RU"/>
        </w:rPr>
        <w:t xml:space="preserve"> S</w:t>
      </w:r>
      <w:r w:rsidRPr="00C45EEB">
        <w:rPr>
          <w:rFonts w:ascii="Times New Roman" w:eastAsia="Times New Roman" w:hAnsi="Times New Roman"/>
          <w:b/>
          <w:szCs w:val="24"/>
          <w:lang w:val="en-US" w:eastAsia="ru-RU"/>
        </w:rPr>
        <w:t xml:space="preserve">vetlana </w:t>
      </w:r>
      <w:r w:rsidR="00A33D6D" w:rsidRPr="00C45EEB">
        <w:rPr>
          <w:rFonts w:ascii="Times New Roman" w:eastAsia="Times New Roman" w:hAnsi="Times New Roman"/>
          <w:b/>
          <w:szCs w:val="24"/>
          <w:lang w:val="en-US" w:eastAsia="ru-RU"/>
        </w:rPr>
        <w:t>A.</w:t>
      </w:r>
      <w:r w:rsidR="00A33D6D" w:rsidRPr="002C0D01">
        <w:rPr>
          <w:rFonts w:ascii="Times New Roman" w:eastAsia="Times New Roman" w:hAnsi="Times New Roman"/>
          <w:szCs w:val="24"/>
          <w:lang w:val="en-US" w:eastAsia="ru-RU"/>
        </w:rPr>
        <w:t xml:space="preserve"> - Ph.D., Associate Professor of the Department of Economic and Mathematical Modeling of the RUDN University Department of Economics, Deputy Director of the International Center for Emerging Market Research RUDN University.</w:t>
      </w:r>
    </w:p>
    <w:p w:rsidR="00A33D6D" w:rsidRPr="002C0D01" w:rsidRDefault="001B6B1A" w:rsidP="00A33D6D">
      <w:pPr>
        <w:numPr>
          <w:ilvl w:val="0"/>
          <w:numId w:val="28"/>
        </w:numPr>
        <w:shd w:val="clear" w:color="auto" w:fill="FFFFFF"/>
        <w:spacing w:after="0" w:line="240" w:lineRule="auto"/>
        <w:textAlignment w:val="baseline"/>
        <w:rPr>
          <w:rFonts w:ascii="Times New Roman" w:eastAsia="Times New Roman" w:hAnsi="Times New Roman"/>
          <w:szCs w:val="24"/>
          <w:lang w:val="en-US" w:eastAsia="ru-RU"/>
        </w:rPr>
      </w:pPr>
      <w:proofErr w:type="spellStart"/>
      <w:r w:rsidRPr="00C45EEB">
        <w:rPr>
          <w:rFonts w:ascii="Times New Roman" w:eastAsia="Times New Roman" w:hAnsi="Times New Roman"/>
          <w:b/>
          <w:szCs w:val="24"/>
          <w:lang w:val="en-US" w:eastAsia="ru-RU"/>
        </w:rPr>
        <w:t>G</w:t>
      </w:r>
      <w:r w:rsidR="00C45EEB" w:rsidRPr="00C45EEB">
        <w:rPr>
          <w:rFonts w:ascii="Times New Roman" w:eastAsia="Times New Roman" w:hAnsi="Times New Roman"/>
          <w:b/>
          <w:szCs w:val="24"/>
          <w:lang w:val="en-US" w:eastAsia="ru-RU"/>
        </w:rPr>
        <w:t>rigorieva</w:t>
      </w:r>
      <w:proofErr w:type="spellEnd"/>
      <w:r w:rsidRPr="00C45EEB">
        <w:rPr>
          <w:rFonts w:ascii="Times New Roman" w:eastAsia="Times New Roman" w:hAnsi="Times New Roman"/>
          <w:b/>
          <w:szCs w:val="24"/>
          <w:lang w:val="en-US" w:eastAsia="ru-RU"/>
        </w:rPr>
        <w:t xml:space="preserve"> Elena </w:t>
      </w:r>
      <w:r w:rsidR="00A33D6D" w:rsidRPr="00C45EEB">
        <w:rPr>
          <w:rFonts w:ascii="Times New Roman" w:eastAsia="Times New Roman" w:hAnsi="Times New Roman"/>
          <w:b/>
          <w:szCs w:val="24"/>
          <w:lang w:val="en-US" w:eastAsia="ru-RU"/>
        </w:rPr>
        <w:t>M</w:t>
      </w:r>
      <w:r w:rsidR="00A33D6D" w:rsidRPr="002C0D01">
        <w:rPr>
          <w:rFonts w:ascii="Times New Roman" w:eastAsia="Times New Roman" w:hAnsi="Times New Roman"/>
          <w:szCs w:val="24"/>
          <w:lang w:val="en-US" w:eastAsia="ru-RU"/>
        </w:rPr>
        <w:t>. - Ph.D., Deputy Dean of the Faculty of Economics of the RUDN University.</w:t>
      </w:r>
    </w:p>
    <w:p w:rsidR="00A33D6D" w:rsidRPr="002C0D01" w:rsidRDefault="001B6B1A" w:rsidP="00A33D6D">
      <w:pPr>
        <w:numPr>
          <w:ilvl w:val="0"/>
          <w:numId w:val="28"/>
        </w:numPr>
        <w:spacing w:before="100" w:beforeAutospacing="1" w:after="100" w:afterAutospacing="1" w:line="240" w:lineRule="auto"/>
        <w:rPr>
          <w:rFonts w:ascii="Times New Roman" w:eastAsia="Times New Roman" w:hAnsi="Times New Roman"/>
          <w:szCs w:val="24"/>
          <w:lang w:val="en-US" w:eastAsia="ru-RU"/>
        </w:rPr>
      </w:pPr>
      <w:proofErr w:type="spellStart"/>
      <w:r w:rsidRPr="00C45EEB">
        <w:rPr>
          <w:rFonts w:ascii="Times New Roman" w:eastAsia="Times New Roman" w:hAnsi="Times New Roman"/>
          <w:b/>
          <w:szCs w:val="24"/>
          <w:lang w:val="en-US" w:eastAsia="ru-RU"/>
        </w:rPr>
        <w:t>R</w:t>
      </w:r>
      <w:r w:rsidR="00C45EEB" w:rsidRPr="00C45EEB">
        <w:rPr>
          <w:rFonts w:ascii="Times New Roman" w:eastAsia="Times New Roman" w:hAnsi="Times New Roman"/>
          <w:b/>
          <w:szCs w:val="24"/>
          <w:lang w:val="en-US" w:eastAsia="ru-RU"/>
        </w:rPr>
        <w:t>evinova</w:t>
      </w:r>
      <w:r w:rsidRPr="00C45EEB">
        <w:rPr>
          <w:rFonts w:ascii="Times New Roman" w:eastAsia="Times New Roman" w:hAnsi="Times New Roman"/>
          <w:b/>
          <w:szCs w:val="24"/>
          <w:lang w:val="en-US" w:eastAsia="ru-RU"/>
        </w:rPr>
        <w:t>Svetlana</w:t>
      </w:r>
      <w:r w:rsidR="00A33D6D" w:rsidRPr="00C45EEB">
        <w:rPr>
          <w:rFonts w:ascii="Times New Roman" w:eastAsia="Times New Roman" w:hAnsi="Times New Roman"/>
          <w:b/>
          <w:szCs w:val="24"/>
          <w:lang w:val="en-US" w:eastAsia="ru-RU"/>
        </w:rPr>
        <w:t>Yu</w:t>
      </w:r>
      <w:proofErr w:type="spellEnd"/>
      <w:r w:rsidR="00A33D6D" w:rsidRPr="00C45EEB">
        <w:rPr>
          <w:rFonts w:ascii="Times New Roman" w:eastAsia="Times New Roman" w:hAnsi="Times New Roman"/>
          <w:b/>
          <w:szCs w:val="24"/>
          <w:lang w:val="en-US" w:eastAsia="ru-RU"/>
        </w:rPr>
        <w:t>.</w:t>
      </w:r>
      <w:r w:rsidR="00A33D6D" w:rsidRPr="002C0D01">
        <w:rPr>
          <w:rFonts w:ascii="Times New Roman" w:eastAsia="Times New Roman" w:hAnsi="Times New Roman"/>
          <w:szCs w:val="24"/>
          <w:lang w:val="en-US" w:eastAsia="ru-RU"/>
        </w:rPr>
        <w:t xml:space="preserve"> - Ph.D., Associate Professor of the Department of Economic and Mathematical Modeling of the RUDN University, Department of Economics.</w:t>
      </w:r>
    </w:p>
    <w:p w:rsidR="00A33D6D" w:rsidRPr="002C0D01" w:rsidRDefault="001B6B1A" w:rsidP="00A33D6D">
      <w:pPr>
        <w:numPr>
          <w:ilvl w:val="0"/>
          <w:numId w:val="28"/>
        </w:numPr>
        <w:spacing w:before="100" w:beforeAutospacing="1" w:after="100" w:afterAutospacing="1" w:line="240" w:lineRule="auto"/>
        <w:rPr>
          <w:rFonts w:ascii="Times New Roman" w:eastAsia="Times New Roman" w:hAnsi="Times New Roman"/>
          <w:szCs w:val="24"/>
          <w:lang w:val="en-US" w:eastAsia="ru-RU"/>
        </w:rPr>
      </w:pPr>
      <w:proofErr w:type="spellStart"/>
      <w:r w:rsidRPr="00C45EEB">
        <w:rPr>
          <w:rFonts w:ascii="Times New Roman" w:eastAsia="Times New Roman" w:hAnsi="Times New Roman"/>
          <w:b/>
          <w:szCs w:val="24"/>
          <w:lang w:val="en-US" w:eastAsia="ru-RU"/>
        </w:rPr>
        <w:t>L</w:t>
      </w:r>
      <w:r w:rsidR="00C45EEB" w:rsidRPr="00C45EEB">
        <w:rPr>
          <w:rFonts w:ascii="Times New Roman" w:eastAsia="Times New Roman" w:hAnsi="Times New Roman"/>
          <w:b/>
          <w:szCs w:val="24"/>
          <w:lang w:val="en-US" w:eastAsia="ru-RU"/>
        </w:rPr>
        <w:t>azanyuk</w:t>
      </w:r>
      <w:proofErr w:type="spellEnd"/>
      <w:r w:rsidR="00A33D6D" w:rsidRPr="00C45EEB">
        <w:rPr>
          <w:rFonts w:ascii="Times New Roman" w:eastAsia="Times New Roman" w:hAnsi="Times New Roman"/>
          <w:b/>
          <w:szCs w:val="24"/>
          <w:lang w:val="en-US" w:eastAsia="ru-RU"/>
        </w:rPr>
        <w:t xml:space="preserve"> I</w:t>
      </w:r>
      <w:r w:rsidRPr="00C45EEB">
        <w:rPr>
          <w:rFonts w:ascii="Times New Roman" w:eastAsia="Times New Roman" w:hAnsi="Times New Roman"/>
          <w:b/>
          <w:szCs w:val="24"/>
          <w:lang w:val="en-US" w:eastAsia="ru-RU"/>
        </w:rPr>
        <w:t xml:space="preserve">nna </w:t>
      </w:r>
      <w:r w:rsidR="00A33D6D" w:rsidRPr="00C45EEB">
        <w:rPr>
          <w:rFonts w:ascii="Times New Roman" w:eastAsia="Times New Roman" w:hAnsi="Times New Roman"/>
          <w:b/>
          <w:szCs w:val="24"/>
          <w:lang w:val="en-US" w:eastAsia="ru-RU"/>
        </w:rPr>
        <w:t>V.</w:t>
      </w:r>
      <w:r w:rsidR="00A33D6D" w:rsidRPr="002C0D01">
        <w:rPr>
          <w:rFonts w:ascii="Times New Roman" w:eastAsia="Times New Roman" w:hAnsi="Times New Roman"/>
          <w:szCs w:val="24"/>
          <w:lang w:val="en-US" w:eastAsia="ru-RU"/>
        </w:rPr>
        <w:t xml:space="preserve"> - Ph.D., Associate Professor of the Department of Economic and Mathematical Modeling of the RUDN University, Department of Economics.</w:t>
      </w:r>
    </w:p>
    <w:p w:rsidR="00A33D6D" w:rsidRPr="002C0D01" w:rsidRDefault="001B6B1A" w:rsidP="00A33D6D">
      <w:pPr>
        <w:numPr>
          <w:ilvl w:val="0"/>
          <w:numId w:val="28"/>
        </w:numPr>
        <w:spacing w:before="100" w:beforeAutospacing="1" w:after="100" w:afterAutospacing="1" w:line="240" w:lineRule="auto"/>
        <w:rPr>
          <w:rFonts w:ascii="Times New Roman" w:eastAsia="Times New Roman" w:hAnsi="Times New Roman"/>
          <w:szCs w:val="24"/>
          <w:lang w:val="en-US" w:eastAsia="ru-RU"/>
        </w:rPr>
      </w:pPr>
      <w:proofErr w:type="spellStart"/>
      <w:r w:rsidRPr="00C45EEB">
        <w:rPr>
          <w:rFonts w:ascii="Times New Roman" w:eastAsia="Times New Roman" w:hAnsi="Times New Roman"/>
          <w:b/>
          <w:szCs w:val="24"/>
          <w:lang w:val="en-US" w:eastAsia="ru-RU"/>
        </w:rPr>
        <w:t>G</w:t>
      </w:r>
      <w:r w:rsidR="00C45EEB" w:rsidRPr="00C45EEB">
        <w:rPr>
          <w:rFonts w:ascii="Times New Roman" w:eastAsia="Times New Roman" w:hAnsi="Times New Roman"/>
          <w:b/>
          <w:szCs w:val="24"/>
          <w:lang w:val="en-US" w:eastAsia="ru-RU"/>
        </w:rPr>
        <w:t>omonov</w:t>
      </w:r>
      <w:proofErr w:type="spellEnd"/>
      <w:r w:rsidR="00A33D6D" w:rsidRPr="00C45EEB">
        <w:rPr>
          <w:rFonts w:ascii="Times New Roman" w:eastAsia="Times New Roman" w:hAnsi="Times New Roman"/>
          <w:b/>
          <w:szCs w:val="24"/>
          <w:lang w:val="en-US" w:eastAsia="ru-RU"/>
        </w:rPr>
        <w:t xml:space="preserve"> K</w:t>
      </w:r>
      <w:r w:rsidRPr="00C45EEB">
        <w:rPr>
          <w:rFonts w:ascii="Times New Roman" w:eastAsia="Times New Roman" w:hAnsi="Times New Roman"/>
          <w:b/>
          <w:szCs w:val="24"/>
          <w:lang w:val="en-US" w:eastAsia="ru-RU"/>
        </w:rPr>
        <w:t xml:space="preserve">onstantin </w:t>
      </w:r>
      <w:r w:rsidR="00A33D6D" w:rsidRPr="00C45EEB">
        <w:rPr>
          <w:rFonts w:ascii="Times New Roman" w:eastAsia="Times New Roman" w:hAnsi="Times New Roman"/>
          <w:b/>
          <w:szCs w:val="24"/>
          <w:lang w:val="en-US" w:eastAsia="ru-RU"/>
        </w:rPr>
        <w:t>G</w:t>
      </w:r>
      <w:r w:rsidR="00A33D6D" w:rsidRPr="002C0D01">
        <w:rPr>
          <w:rFonts w:ascii="Times New Roman" w:eastAsia="Times New Roman" w:hAnsi="Times New Roman"/>
          <w:szCs w:val="24"/>
          <w:lang w:val="en-US" w:eastAsia="ru-RU"/>
        </w:rPr>
        <w:t>. - Ph.D., Senior Lecturer of the Department of Economic and Mathematical Modeling of the RUDN University, Department of Economics.</w:t>
      </w:r>
    </w:p>
    <w:p w:rsidR="00A33D6D" w:rsidRPr="002C0D01" w:rsidRDefault="001B6B1A" w:rsidP="00A33D6D">
      <w:pPr>
        <w:numPr>
          <w:ilvl w:val="0"/>
          <w:numId w:val="28"/>
        </w:numPr>
        <w:spacing w:before="100" w:beforeAutospacing="1" w:after="100" w:afterAutospacing="1" w:line="240" w:lineRule="auto"/>
        <w:rPr>
          <w:rFonts w:ascii="Times New Roman" w:eastAsia="Times New Roman" w:hAnsi="Times New Roman"/>
          <w:szCs w:val="24"/>
          <w:lang w:val="en-US" w:eastAsia="ru-RU"/>
        </w:rPr>
      </w:pPr>
      <w:proofErr w:type="spellStart"/>
      <w:r w:rsidRPr="00C45EEB">
        <w:rPr>
          <w:rFonts w:ascii="Times New Roman" w:eastAsia="Times New Roman" w:hAnsi="Times New Roman"/>
          <w:b/>
          <w:szCs w:val="24"/>
          <w:lang w:val="en-US" w:eastAsia="ru-RU"/>
        </w:rPr>
        <w:t>R</w:t>
      </w:r>
      <w:r w:rsidR="00C45EEB" w:rsidRPr="00C45EEB">
        <w:rPr>
          <w:rFonts w:ascii="Times New Roman" w:eastAsia="Times New Roman" w:hAnsi="Times New Roman"/>
          <w:b/>
          <w:szCs w:val="24"/>
          <w:lang w:val="en-US" w:eastAsia="ru-RU"/>
        </w:rPr>
        <w:t>eshetnikova</w:t>
      </w:r>
      <w:proofErr w:type="spellEnd"/>
      <w:r w:rsidRPr="00C45EEB">
        <w:rPr>
          <w:rFonts w:ascii="Times New Roman" w:eastAsia="Times New Roman" w:hAnsi="Times New Roman"/>
          <w:b/>
          <w:szCs w:val="24"/>
          <w:lang w:val="en-US" w:eastAsia="ru-RU"/>
        </w:rPr>
        <w:t xml:space="preserve"> Marina </w:t>
      </w:r>
      <w:r w:rsidR="00A33D6D" w:rsidRPr="00C45EEB">
        <w:rPr>
          <w:rFonts w:ascii="Times New Roman" w:eastAsia="Times New Roman" w:hAnsi="Times New Roman"/>
          <w:b/>
          <w:szCs w:val="24"/>
          <w:lang w:val="en-US" w:eastAsia="ru-RU"/>
        </w:rPr>
        <w:t>S.</w:t>
      </w:r>
      <w:r w:rsidR="00A33D6D" w:rsidRPr="002C0D01">
        <w:rPr>
          <w:rFonts w:ascii="Times New Roman" w:eastAsia="Times New Roman" w:hAnsi="Times New Roman"/>
          <w:szCs w:val="24"/>
          <w:lang w:val="en-US" w:eastAsia="ru-RU"/>
        </w:rPr>
        <w:t xml:space="preserve"> - Ph.D., Senior Lecturer of the Department of Economic and Mathematical Modeling of the RUDN University, Department of Economics.</w:t>
      </w:r>
    </w:p>
    <w:p w:rsidR="00A33D6D" w:rsidRPr="002C0D01" w:rsidRDefault="001B6B1A" w:rsidP="00A33D6D">
      <w:pPr>
        <w:numPr>
          <w:ilvl w:val="0"/>
          <w:numId w:val="28"/>
        </w:numPr>
        <w:spacing w:before="100" w:beforeAutospacing="1" w:after="100" w:afterAutospacing="1" w:line="240" w:lineRule="auto"/>
        <w:rPr>
          <w:rFonts w:ascii="Times New Roman" w:eastAsia="Times New Roman" w:hAnsi="Times New Roman"/>
          <w:szCs w:val="24"/>
          <w:lang w:val="en-US" w:eastAsia="ru-RU"/>
        </w:rPr>
      </w:pPr>
      <w:proofErr w:type="spellStart"/>
      <w:r w:rsidRPr="00C45EEB">
        <w:rPr>
          <w:rFonts w:ascii="Times New Roman" w:eastAsia="Times New Roman" w:hAnsi="Times New Roman"/>
          <w:b/>
          <w:szCs w:val="24"/>
          <w:lang w:val="en-US" w:eastAsia="ru-RU"/>
        </w:rPr>
        <w:t>B</w:t>
      </w:r>
      <w:r w:rsidR="00C45EEB" w:rsidRPr="00C45EEB">
        <w:rPr>
          <w:rFonts w:ascii="Times New Roman" w:eastAsia="Times New Roman" w:hAnsi="Times New Roman"/>
          <w:b/>
          <w:szCs w:val="24"/>
          <w:lang w:val="en-US" w:eastAsia="ru-RU"/>
        </w:rPr>
        <w:t>erezin</w:t>
      </w:r>
      <w:proofErr w:type="spellEnd"/>
      <w:r w:rsidR="00A33D6D" w:rsidRPr="00C45EEB">
        <w:rPr>
          <w:rFonts w:ascii="Times New Roman" w:eastAsia="Times New Roman" w:hAnsi="Times New Roman"/>
          <w:b/>
          <w:szCs w:val="24"/>
          <w:lang w:val="en-US" w:eastAsia="ru-RU"/>
        </w:rPr>
        <w:t xml:space="preserve"> A</w:t>
      </w:r>
      <w:r w:rsidRPr="00C45EEB">
        <w:rPr>
          <w:rFonts w:ascii="Times New Roman" w:eastAsia="Times New Roman" w:hAnsi="Times New Roman"/>
          <w:b/>
          <w:szCs w:val="24"/>
          <w:lang w:val="en-US" w:eastAsia="ru-RU"/>
        </w:rPr>
        <w:t xml:space="preserve">ndrey </w:t>
      </w:r>
      <w:r w:rsidR="00A33D6D" w:rsidRPr="00C45EEB">
        <w:rPr>
          <w:rFonts w:ascii="Times New Roman" w:eastAsia="Times New Roman" w:hAnsi="Times New Roman"/>
          <w:b/>
          <w:szCs w:val="24"/>
          <w:lang w:val="en-US" w:eastAsia="ru-RU"/>
        </w:rPr>
        <w:t>E</w:t>
      </w:r>
      <w:r w:rsidR="00A33D6D" w:rsidRPr="002C0D01">
        <w:rPr>
          <w:rFonts w:ascii="Times New Roman" w:eastAsia="Times New Roman" w:hAnsi="Times New Roman"/>
          <w:szCs w:val="24"/>
          <w:lang w:val="en-US" w:eastAsia="ru-RU"/>
        </w:rPr>
        <w:t>. - Assistant of the Department of Economic and Mathematical Modeling of the RUDN University, Department of Economics.</w:t>
      </w:r>
    </w:p>
    <w:p w:rsidR="00A33D6D" w:rsidRPr="002C0D01" w:rsidRDefault="001B6B1A" w:rsidP="00A33D6D">
      <w:pPr>
        <w:numPr>
          <w:ilvl w:val="0"/>
          <w:numId w:val="28"/>
        </w:numPr>
        <w:shd w:val="clear" w:color="auto" w:fill="FFFFFF"/>
        <w:spacing w:before="100" w:beforeAutospacing="1" w:after="0" w:afterAutospacing="1" w:line="240" w:lineRule="auto"/>
        <w:textAlignment w:val="baseline"/>
        <w:rPr>
          <w:rFonts w:ascii="Times New Roman" w:eastAsia="Times New Roman" w:hAnsi="Times New Roman"/>
          <w:color w:val="333333"/>
          <w:sz w:val="19"/>
          <w:szCs w:val="23"/>
          <w:lang w:val="en-US" w:eastAsia="ru-RU"/>
        </w:rPr>
      </w:pPr>
      <w:r w:rsidRPr="00C45EEB">
        <w:rPr>
          <w:rFonts w:ascii="Times New Roman" w:eastAsia="Times New Roman" w:hAnsi="Times New Roman"/>
          <w:b/>
          <w:szCs w:val="24"/>
          <w:lang w:val="en-US" w:eastAsia="ru-RU"/>
        </w:rPr>
        <w:t>B</w:t>
      </w:r>
      <w:r w:rsidR="00C45EEB" w:rsidRPr="00C45EEB">
        <w:rPr>
          <w:rFonts w:ascii="Times New Roman" w:eastAsia="Times New Roman" w:hAnsi="Times New Roman"/>
          <w:b/>
          <w:szCs w:val="24"/>
          <w:lang w:val="en-US" w:eastAsia="ru-RU"/>
        </w:rPr>
        <w:t>aranova</w:t>
      </w:r>
      <w:r w:rsidR="00A33D6D" w:rsidRPr="00C45EEB">
        <w:rPr>
          <w:rFonts w:ascii="Times New Roman" w:eastAsia="Times New Roman" w:hAnsi="Times New Roman"/>
          <w:b/>
          <w:szCs w:val="24"/>
          <w:lang w:val="en-US" w:eastAsia="ru-RU"/>
        </w:rPr>
        <w:t xml:space="preserve"> N</w:t>
      </w:r>
      <w:r w:rsidRPr="00C45EEB">
        <w:rPr>
          <w:rFonts w:ascii="Times New Roman" w:eastAsia="Times New Roman" w:hAnsi="Times New Roman"/>
          <w:b/>
          <w:szCs w:val="24"/>
          <w:lang w:val="en-US" w:eastAsia="ru-RU"/>
        </w:rPr>
        <w:t xml:space="preserve">ina </w:t>
      </w:r>
      <w:r w:rsidR="00A33D6D" w:rsidRPr="00C45EEB">
        <w:rPr>
          <w:rFonts w:ascii="Times New Roman" w:eastAsia="Times New Roman" w:hAnsi="Times New Roman"/>
          <w:b/>
          <w:szCs w:val="24"/>
          <w:lang w:val="en-US" w:eastAsia="ru-RU"/>
        </w:rPr>
        <w:t>M.</w:t>
      </w:r>
      <w:r w:rsidR="00A33D6D" w:rsidRPr="002C0D01">
        <w:rPr>
          <w:rFonts w:ascii="Times New Roman" w:eastAsia="Times New Roman" w:hAnsi="Times New Roman"/>
          <w:szCs w:val="24"/>
          <w:lang w:val="en-US" w:eastAsia="ru-RU"/>
        </w:rPr>
        <w:t xml:space="preserve"> - Ph.D., Associate Professor of the Department of Economic and Mathematical Modeling of the RUDN University, Department of Economics.</w:t>
      </w:r>
    </w:p>
    <w:p w:rsidR="0093093E" w:rsidRPr="002C0D01" w:rsidRDefault="002F0733" w:rsidP="00A33D6D">
      <w:pPr>
        <w:spacing w:before="100" w:beforeAutospacing="1" w:after="100" w:afterAutospacing="1" w:line="240" w:lineRule="auto"/>
        <w:ind w:left="720"/>
        <w:rPr>
          <w:rFonts w:ascii="Times New Roman" w:eastAsia="Times New Roman" w:hAnsi="Times New Roman"/>
          <w:b/>
          <w:szCs w:val="24"/>
          <w:lang w:val="en-US" w:eastAsia="ru-RU"/>
        </w:rPr>
      </w:pPr>
      <w:r w:rsidRPr="002C0D01">
        <w:rPr>
          <w:rFonts w:ascii="Times New Roman" w:eastAsia="Times New Roman" w:hAnsi="Times New Roman"/>
          <w:b/>
          <w:szCs w:val="24"/>
          <w:lang w:val="en-US" w:eastAsia="ru-RU"/>
        </w:rPr>
        <w:t>SCIENTIFIC COMMITTEE</w:t>
      </w:r>
    </w:p>
    <w:p w:rsidR="00A33D6D" w:rsidRPr="00BE3F93" w:rsidRDefault="00095C87" w:rsidP="00BE3F93">
      <w:pPr>
        <w:pStyle w:val="aa"/>
        <w:numPr>
          <w:ilvl w:val="0"/>
          <w:numId w:val="29"/>
        </w:numPr>
        <w:shd w:val="clear" w:color="auto" w:fill="FFFFFF"/>
        <w:spacing w:after="0" w:line="240" w:lineRule="auto"/>
        <w:textAlignment w:val="baseline"/>
        <w:rPr>
          <w:rFonts w:ascii="Times New Roman" w:eastAsia="Times New Roman" w:hAnsi="Times New Roman"/>
          <w:color w:val="333333"/>
          <w:szCs w:val="24"/>
          <w:lang w:val="en-US" w:eastAsia="ru-RU"/>
        </w:rPr>
      </w:pPr>
      <w:proofErr w:type="spellStart"/>
      <w:r>
        <w:rPr>
          <w:rFonts w:ascii="Times New Roman" w:eastAsia="Times New Roman" w:hAnsi="Times New Roman"/>
          <w:b/>
          <w:color w:val="333333"/>
          <w:szCs w:val="24"/>
          <w:lang w:val="en-US" w:eastAsia="ru-RU"/>
        </w:rPr>
        <w:t>Ryaz</w:t>
      </w:r>
      <w:r w:rsidR="00BE3F93" w:rsidRPr="00BE3F93">
        <w:rPr>
          <w:rFonts w:ascii="Times New Roman" w:eastAsia="Times New Roman" w:hAnsi="Times New Roman"/>
          <w:b/>
          <w:color w:val="333333"/>
          <w:szCs w:val="24"/>
          <w:lang w:val="en-US" w:eastAsia="ru-RU"/>
        </w:rPr>
        <w:t>antsev</w:t>
      </w:r>
      <w:proofErr w:type="spellEnd"/>
      <w:r w:rsidR="00BE3F93" w:rsidRPr="00BE3F93">
        <w:rPr>
          <w:rFonts w:ascii="Times New Roman" w:eastAsia="Times New Roman" w:hAnsi="Times New Roman"/>
          <w:b/>
          <w:color w:val="333333"/>
          <w:szCs w:val="24"/>
          <w:lang w:val="en-US" w:eastAsia="ru-RU"/>
        </w:rPr>
        <w:t xml:space="preserve"> Sergey V.</w:t>
      </w:r>
      <w:r w:rsidR="00A33D6D" w:rsidRPr="00BE3F93">
        <w:rPr>
          <w:rFonts w:ascii="Times New Roman" w:eastAsia="Times New Roman" w:hAnsi="Times New Roman"/>
          <w:color w:val="333333"/>
          <w:szCs w:val="24"/>
          <w:lang w:val="en-US" w:eastAsia="ru-RU"/>
        </w:rPr>
        <w:t xml:space="preserve"> - </w:t>
      </w:r>
      <w:r w:rsidR="00BE3F93" w:rsidRPr="00BE3F93">
        <w:rPr>
          <w:rFonts w:ascii="Times New Roman" w:eastAsia="Times New Roman" w:hAnsi="Times New Roman"/>
          <w:color w:val="333333"/>
          <w:szCs w:val="24"/>
          <w:lang w:val="en-US" w:eastAsia="ru-RU"/>
        </w:rPr>
        <w:t xml:space="preserve">Doctor of Economics, Full Professor, Director of the institute </w:t>
      </w:r>
      <w:r w:rsidR="001535F2">
        <w:rPr>
          <w:rFonts w:ascii="Times New Roman" w:eastAsia="Times New Roman" w:hAnsi="Times New Roman"/>
          <w:color w:val="333333"/>
          <w:szCs w:val="24"/>
          <w:lang w:val="en-US" w:eastAsia="ru-RU"/>
        </w:rPr>
        <w:t>for Social and Political Research</w:t>
      </w:r>
      <w:r w:rsidR="00BE3F93" w:rsidRPr="00BE3F93">
        <w:rPr>
          <w:rFonts w:ascii="Times New Roman" w:eastAsia="Times New Roman" w:hAnsi="Times New Roman"/>
          <w:color w:val="333333"/>
          <w:szCs w:val="24"/>
          <w:lang w:val="en-US" w:eastAsia="ru-RU"/>
        </w:rPr>
        <w:t xml:space="preserve"> Russian Academy of Sciences </w:t>
      </w:r>
      <w:r w:rsidR="00A33D6D" w:rsidRPr="00BE3F93">
        <w:rPr>
          <w:rFonts w:ascii="Times New Roman" w:eastAsia="Times New Roman" w:hAnsi="Times New Roman"/>
          <w:color w:val="333333"/>
          <w:szCs w:val="24"/>
          <w:lang w:val="en-US" w:eastAsia="ru-RU"/>
        </w:rPr>
        <w:t>– Chairman.</w:t>
      </w:r>
    </w:p>
    <w:p w:rsidR="00A33D6D" w:rsidRPr="002C0D01" w:rsidRDefault="00494016" w:rsidP="00A33D6D">
      <w:pPr>
        <w:pStyle w:val="aa"/>
        <w:numPr>
          <w:ilvl w:val="0"/>
          <w:numId w:val="29"/>
        </w:numPr>
        <w:shd w:val="clear" w:color="auto" w:fill="FFFFFF"/>
        <w:spacing w:after="0" w:line="240" w:lineRule="auto"/>
        <w:textAlignment w:val="baseline"/>
        <w:rPr>
          <w:rFonts w:ascii="Times New Roman" w:eastAsia="Times New Roman" w:hAnsi="Times New Roman"/>
          <w:color w:val="333333"/>
          <w:szCs w:val="24"/>
          <w:lang w:val="en-US" w:eastAsia="ru-RU"/>
        </w:rPr>
      </w:pPr>
      <w:r w:rsidRPr="002F0733">
        <w:rPr>
          <w:rFonts w:ascii="Times New Roman" w:eastAsia="Times New Roman" w:hAnsi="Times New Roman"/>
          <w:b/>
          <w:color w:val="333333"/>
          <w:szCs w:val="24"/>
          <w:lang w:val="en-US" w:eastAsia="ru-RU"/>
        </w:rPr>
        <w:t>M</w:t>
      </w:r>
      <w:r w:rsidR="002F0733" w:rsidRPr="002F0733">
        <w:rPr>
          <w:rFonts w:ascii="Times New Roman" w:eastAsia="Times New Roman" w:hAnsi="Times New Roman"/>
          <w:b/>
          <w:color w:val="333333"/>
          <w:szCs w:val="24"/>
          <w:lang w:val="en-US" w:eastAsia="ru-RU"/>
        </w:rPr>
        <w:t>atyushok</w:t>
      </w:r>
      <w:r w:rsidR="00A33D6D" w:rsidRPr="002F0733">
        <w:rPr>
          <w:rFonts w:ascii="Times New Roman" w:eastAsia="Times New Roman" w:hAnsi="Times New Roman"/>
          <w:b/>
          <w:color w:val="333333"/>
          <w:szCs w:val="24"/>
          <w:lang w:val="en-US" w:eastAsia="ru-RU"/>
        </w:rPr>
        <w:t xml:space="preserve"> Vladimir M</w:t>
      </w:r>
      <w:r w:rsidR="00A33D6D" w:rsidRPr="002C0D01">
        <w:rPr>
          <w:rFonts w:ascii="Times New Roman" w:eastAsia="Times New Roman" w:hAnsi="Times New Roman"/>
          <w:color w:val="333333"/>
          <w:szCs w:val="24"/>
          <w:lang w:val="en-US" w:eastAsia="ru-RU"/>
        </w:rPr>
        <w:t>. - Doctor of Economics, Full Professor, Director of the International Center for Emerging Market Research,  Head of the Department of Economic and Mathematical Modeling of the Faculty of Economics, RUDN University – Co-Chairman.</w:t>
      </w:r>
    </w:p>
    <w:p w:rsidR="00A33D6D" w:rsidRPr="002C0D01" w:rsidRDefault="00494016" w:rsidP="00A33D6D">
      <w:pPr>
        <w:pStyle w:val="aa"/>
        <w:numPr>
          <w:ilvl w:val="0"/>
          <w:numId w:val="29"/>
        </w:numPr>
        <w:shd w:val="clear" w:color="auto" w:fill="FFFFFF"/>
        <w:spacing w:after="0" w:line="240" w:lineRule="auto"/>
        <w:textAlignment w:val="baseline"/>
        <w:rPr>
          <w:rFonts w:ascii="Times New Roman" w:eastAsia="Times New Roman" w:hAnsi="Times New Roman"/>
          <w:color w:val="333333"/>
          <w:szCs w:val="24"/>
          <w:lang w:val="en-US" w:eastAsia="ru-RU"/>
        </w:rPr>
      </w:pPr>
      <w:proofErr w:type="spellStart"/>
      <w:r w:rsidRPr="002F0733">
        <w:rPr>
          <w:rFonts w:ascii="Times New Roman" w:eastAsia="Times New Roman" w:hAnsi="Times New Roman"/>
          <w:b/>
          <w:color w:val="333333"/>
          <w:szCs w:val="24"/>
          <w:lang w:val="en-US" w:eastAsia="ru-RU"/>
        </w:rPr>
        <w:t>G</w:t>
      </w:r>
      <w:r w:rsidR="002F0733" w:rsidRPr="002F0733">
        <w:rPr>
          <w:rFonts w:ascii="Times New Roman" w:eastAsia="Times New Roman" w:hAnsi="Times New Roman"/>
          <w:b/>
          <w:color w:val="333333"/>
          <w:szCs w:val="24"/>
          <w:lang w:val="en-US" w:eastAsia="ru-RU"/>
        </w:rPr>
        <w:t>usakov</w:t>
      </w:r>
      <w:proofErr w:type="spellEnd"/>
      <w:r w:rsidR="00A33D6D" w:rsidRPr="002F0733">
        <w:rPr>
          <w:rFonts w:ascii="Times New Roman" w:eastAsia="Times New Roman" w:hAnsi="Times New Roman"/>
          <w:b/>
          <w:color w:val="333333"/>
          <w:szCs w:val="24"/>
          <w:lang w:val="en-US" w:eastAsia="ru-RU"/>
        </w:rPr>
        <w:t xml:space="preserve"> Nikolay P.</w:t>
      </w:r>
      <w:r w:rsidR="00A33D6D" w:rsidRPr="002C0D01">
        <w:rPr>
          <w:rFonts w:ascii="Times New Roman" w:eastAsia="Times New Roman" w:hAnsi="Times New Roman"/>
          <w:color w:val="333333"/>
          <w:szCs w:val="24"/>
          <w:lang w:val="en-US" w:eastAsia="ru-RU"/>
        </w:rPr>
        <w:t xml:space="preserve"> - Doctor of Economics, Full Professor, Head </w:t>
      </w:r>
      <w:proofErr w:type="gramStart"/>
      <w:r w:rsidR="00A33D6D" w:rsidRPr="002C0D01">
        <w:rPr>
          <w:rFonts w:ascii="Times New Roman" w:eastAsia="Times New Roman" w:hAnsi="Times New Roman"/>
          <w:color w:val="333333"/>
          <w:szCs w:val="24"/>
          <w:lang w:val="en-US" w:eastAsia="ru-RU"/>
        </w:rPr>
        <w:t>of  the</w:t>
      </w:r>
      <w:proofErr w:type="gramEnd"/>
      <w:r w:rsidR="00A33D6D" w:rsidRPr="002C0D01">
        <w:rPr>
          <w:rFonts w:ascii="Times New Roman" w:eastAsia="Times New Roman" w:hAnsi="Times New Roman"/>
          <w:color w:val="333333"/>
          <w:szCs w:val="24"/>
          <w:lang w:val="en-US" w:eastAsia="ru-RU"/>
        </w:rPr>
        <w:t xml:space="preserve"> Department of International Economic Relations of the RUDN University, Department of Economics.</w:t>
      </w:r>
    </w:p>
    <w:p w:rsidR="00A33D6D" w:rsidRPr="002C0D01" w:rsidRDefault="00494016" w:rsidP="00A33D6D">
      <w:pPr>
        <w:pStyle w:val="aa"/>
        <w:numPr>
          <w:ilvl w:val="0"/>
          <w:numId w:val="29"/>
        </w:numPr>
        <w:shd w:val="clear" w:color="auto" w:fill="FFFFFF"/>
        <w:spacing w:after="0" w:line="240" w:lineRule="auto"/>
        <w:textAlignment w:val="baseline"/>
        <w:rPr>
          <w:rFonts w:ascii="Times New Roman" w:eastAsia="Times New Roman" w:hAnsi="Times New Roman"/>
          <w:color w:val="333333"/>
          <w:szCs w:val="24"/>
          <w:lang w:val="en-US" w:eastAsia="ru-RU"/>
        </w:rPr>
      </w:pPr>
      <w:proofErr w:type="spellStart"/>
      <w:r w:rsidRPr="009C551E">
        <w:rPr>
          <w:rFonts w:ascii="Times New Roman" w:eastAsia="Times New Roman" w:hAnsi="Times New Roman"/>
          <w:b/>
          <w:color w:val="333333"/>
          <w:szCs w:val="24"/>
          <w:lang w:val="en-US" w:eastAsia="ru-RU"/>
        </w:rPr>
        <w:t>D</w:t>
      </w:r>
      <w:r w:rsidR="009C551E" w:rsidRPr="009C551E">
        <w:rPr>
          <w:rFonts w:ascii="Times New Roman" w:eastAsia="Times New Roman" w:hAnsi="Times New Roman"/>
          <w:b/>
          <w:color w:val="333333"/>
          <w:szCs w:val="24"/>
          <w:lang w:val="en-US" w:eastAsia="ru-RU"/>
        </w:rPr>
        <w:t>avydov</w:t>
      </w:r>
      <w:proofErr w:type="spellEnd"/>
      <w:r w:rsidR="00A33D6D" w:rsidRPr="009C551E">
        <w:rPr>
          <w:rFonts w:ascii="Times New Roman" w:eastAsia="Times New Roman" w:hAnsi="Times New Roman"/>
          <w:b/>
          <w:color w:val="333333"/>
          <w:szCs w:val="24"/>
          <w:lang w:val="en-US" w:eastAsia="ru-RU"/>
        </w:rPr>
        <w:t xml:space="preserve"> V.M</w:t>
      </w:r>
      <w:r w:rsidR="00A33D6D" w:rsidRPr="002C0D01">
        <w:rPr>
          <w:rFonts w:ascii="Times New Roman" w:eastAsia="Times New Roman" w:hAnsi="Times New Roman"/>
          <w:color w:val="333333"/>
          <w:szCs w:val="24"/>
          <w:lang w:val="en-US" w:eastAsia="ru-RU"/>
        </w:rPr>
        <w:t xml:space="preserve">. - Doctor of Economic Sciences, Full Professor, Corresponding Member of RAS, Head Department of </w:t>
      </w:r>
      <w:proofErr w:type="spellStart"/>
      <w:r w:rsidR="00A33D6D" w:rsidRPr="002C0D01">
        <w:rPr>
          <w:rFonts w:ascii="Times New Roman" w:eastAsia="Times New Roman" w:hAnsi="Times New Roman"/>
          <w:color w:val="333333"/>
          <w:szCs w:val="24"/>
          <w:lang w:val="en-US" w:eastAsia="ru-RU"/>
        </w:rPr>
        <w:t>Ibero</w:t>
      </w:r>
      <w:proofErr w:type="spellEnd"/>
      <w:r w:rsidR="00A33D6D" w:rsidRPr="002C0D01">
        <w:rPr>
          <w:rFonts w:ascii="Times New Roman" w:eastAsia="Times New Roman" w:hAnsi="Times New Roman"/>
          <w:color w:val="333333"/>
          <w:szCs w:val="24"/>
          <w:lang w:val="en-US" w:eastAsia="ru-RU"/>
        </w:rPr>
        <w:t>-American Studies of the RUDN University, Department of Economics.</w:t>
      </w:r>
    </w:p>
    <w:p w:rsidR="00A33D6D" w:rsidRPr="002C0D01" w:rsidRDefault="007A5020" w:rsidP="00A33D6D">
      <w:pPr>
        <w:pStyle w:val="aa"/>
        <w:numPr>
          <w:ilvl w:val="0"/>
          <w:numId w:val="29"/>
        </w:numPr>
        <w:shd w:val="clear" w:color="auto" w:fill="FFFFFF"/>
        <w:spacing w:after="0" w:line="240" w:lineRule="auto"/>
        <w:textAlignment w:val="baseline"/>
        <w:rPr>
          <w:rFonts w:ascii="Times New Roman" w:eastAsia="Times New Roman" w:hAnsi="Times New Roman"/>
          <w:color w:val="333333"/>
          <w:szCs w:val="24"/>
          <w:lang w:val="en-US" w:eastAsia="ru-RU"/>
        </w:rPr>
      </w:pPr>
      <w:hyperlink r:id="rId14" w:history="1">
        <w:proofErr w:type="spellStart"/>
        <w:r w:rsidR="00A33D6D" w:rsidRPr="009C551E">
          <w:rPr>
            <w:rFonts w:ascii="Times New Roman" w:eastAsia="Times New Roman" w:hAnsi="Times New Roman"/>
            <w:b/>
            <w:color w:val="333333"/>
            <w:szCs w:val="24"/>
            <w:lang w:val="en-US" w:eastAsia="ru-RU"/>
          </w:rPr>
          <w:t>A</w:t>
        </w:r>
        <w:r w:rsidR="009C551E" w:rsidRPr="009C551E">
          <w:rPr>
            <w:rFonts w:ascii="Times New Roman" w:eastAsia="Times New Roman" w:hAnsi="Times New Roman"/>
            <w:b/>
            <w:color w:val="333333"/>
            <w:szCs w:val="24"/>
            <w:lang w:val="en-US" w:eastAsia="ru-RU"/>
          </w:rPr>
          <w:t>bdelal</w:t>
        </w:r>
        <w:proofErr w:type="spellEnd"/>
      </w:hyperlink>
      <w:r w:rsidR="00A33D6D" w:rsidRPr="009C551E">
        <w:rPr>
          <w:rFonts w:ascii="Times New Roman" w:eastAsia="Times New Roman" w:hAnsi="Times New Roman"/>
          <w:b/>
          <w:color w:val="333333"/>
          <w:szCs w:val="24"/>
          <w:lang w:val="en-US" w:eastAsia="ru-RU"/>
        </w:rPr>
        <w:t> </w:t>
      </w:r>
      <w:proofErr w:type="spellStart"/>
      <w:r w:rsidR="00A33D6D" w:rsidRPr="009C551E">
        <w:rPr>
          <w:rFonts w:ascii="Times New Roman" w:eastAsia="Times New Roman" w:hAnsi="Times New Roman"/>
          <w:b/>
          <w:color w:val="333333"/>
          <w:szCs w:val="24"/>
          <w:lang w:val="en-US" w:eastAsia="ru-RU"/>
        </w:rPr>
        <w:t>Rawi</w:t>
      </w:r>
      <w:proofErr w:type="spellEnd"/>
      <w:r w:rsidR="00A33D6D" w:rsidRPr="002C0D01">
        <w:rPr>
          <w:rFonts w:ascii="Times New Roman" w:eastAsia="Times New Roman" w:hAnsi="Times New Roman"/>
          <w:color w:val="333333"/>
          <w:szCs w:val="24"/>
          <w:lang w:val="en-US" w:eastAsia="ru-RU"/>
        </w:rPr>
        <w:t xml:space="preserve"> – Herbert F. Johnson Professor of International Management, Harvard Business School / Director of the Davis Center for Russian and Eurasian Studies at Harvard University (USA).</w:t>
      </w:r>
    </w:p>
    <w:p w:rsidR="00A33D6D" w:rsidRPr="002C0D01" w:rsidRDefault="00A33D6D" w:rsidP="00A33D6D">
      <w:pPr>
        <w:pStyle w:val="aa"/>
        <w:numPr>
          <w:ilvl w:val="0"/>
          <w:numId w:val="29"/>
        </w:numPr>
        <w:shd w:val="clear" w:color="auto" w:fill="FFFFFF"/>
        <w:spacing w:after="0" w:line="240" w:lineRule="auto"/>
        <w:textAlignment w:val="baseline"/>
        <w:rPr>
          <w:rFonts w:ascii="Times New Roman" w:eastAsia="Times New Roman" w:hAnsi="Times New Roman"/>
          <w:color w:val="333333"/>
          <w:szCs w:val="24"/>
          <w:lang w:val="en-US" w:eastAsia="ru-RU"/>
        </w:rPr>
      </w:pPr>
      <w:proofErr w:type="spellStart"/>
      <w:r w:rsidRPr="009C551E">
        <w:rPr>
          <w:rFonts w:ascii="Times New Roman" w:eastAsia="Times New Roman" w:hAnsi="Times New Roman"/>
          <w:b/>
          <w:color w:val="333333"/>
          <w:szCs w:val="24"/>
          <w:lang w:val="en-US" w:eastAsia="ru-RU"/>
        </w:rPr>
        <w:t>A</w:t>
      </w:r>
      <w:r w:rsidR="009C551E" w:rsidRPr="009C551E">
        <w:rPr>
          <w:rFonts w:ascii="Times New Roman" w:eastAsia="Times New Roman" w:hAnsi="Times New Roman"/>
          <w:b/>
          <w:color w:val="333333"/>
          <w:szCs w:val="24"/>
          <w:lang w:val="en-US" w:eastAsia="ru-RU"/>
        </w:rPr>
        <w:t>lbagli</w:t>
      </w:r>
      <w:proofErr w:type="spellEnd"/>
      <w:r w:rsidR="001535F2">
        <w:rPr>
          <w:rFonts w:ascii="Times New Roman" w:eastAsia="Times New Roman" w:hAnsi="Times New Roman"/>
          <w:b/>
          <w:color w:val="333333"/>
          <w:szCs w:val="24"/>
          <w:lang w:val="en-US" w:eastAsia="ru-RU"/>
        </w:rPr>
        <w:t xml:space="preserve"> </w:t>
      </w:r>
      <w:r w:rsidR="00494016" w:rsidRPr="009C551E">
        <w:rPr>
          <w:rFonts w:ascii="Times New Roman" w:eastAsia="Times New Roman" w:hAnsi="Times New Roman"/>
          <w:b/>
          <w:color w:val="333333"/>
          <w:szCs w:val="24"/>
          <w:lang w:val="en-US" w:eastAsia="ru-RU"/>
        </w:rPr>
        <w:t>Claude</w:t>
      </w:r>
      <w:r w:rsidRPr="002C0D01">
        <w:rPr>
          <w:rFonts w:ascii="Times New Roman" w:eastAsia="Times New Roman" w:hAnsi="Times New Roman"/>
          <w:color w:val="333333"/>
          <w:szCs w:val="24"/>
          <w:lang w:val="en-US" w:eastAsia="ru-RU"/>
        </w:rPr>
        <w:t>– Professor, President of the International Francophone Academic Network CEDIMES (France).</w:t>
      </w:r>
    </w:p>
    <w:p w:rsidR="00A33D6D" w:rsidRPr="002C0D01" w:rsidRDefault="00A33D6D" w:rsidP="00A33D6D">
      <w:pPr>
        <w:pStyle w:val="aa"/>
        <w:numPr>
          <w:ilvl w:val="0"/>
          <w:numId w:val="29"/>
        </w:numPr>
        <w:shd w:val="clear" w:color="auto" w:fill="FFFFFF"/>
        <w:spacing w:after="0" w:line="240" w:lineRule="auto"/>
        <w:textAlignment w:val="baseline"/>
        <w:rPr>
          <w:rFonts w:ascii="Times New Roman" w:eastAsia="Times New Roman" w:hAnsi="Times New Roman"/>
          <w:color w:val="333333"/>
          <w:szCs w:val="24"/>
          <w:lang w:val="en-US" w:eastAsia="ru-RU"/>
        </w:rPr>
      </w:pPr>
      <w:r w:rsidRPr="009C551E">
        <w:rPr>
          <w:rFonts w:ascii="Times New Roman" w:eastAsia="Times New Roman" w:hAnsi="Times New Roman"/>
          <w:b/>
          <w:color w:val="333333"/>
          <w:szCs w:val="24"/>
          <w:lang w:val="en-US" w:eastAsia="ru-RU"/>
        </w:rPr>
        <w:t xml:space="preserve">Bruno S. </w:t>
      </w:r>
      <w:proofErr w:type="spellStart"/>
      <w:r w:rsidRPr="009C551E">
        <w:rPr>
          <w:rFonts w:ascii="Times New Roman" w:eastAsia="Times New Roman" w:hAnsi="Times New Roman"/>
          <w:b/>
          <w:color w:val="333333"/>
          <w:szCs w:val="24"/>
          <w:lang w:val="en-US" w:eastAsia="ru-RU"/>
        </w:rPr>
        <w:t>S</w:t>
      </w:r>
      <w:r w:rsidR="009C551E" w:rsidRPr="009C551E">
        <w:rPr>
          <w:rFonts w:ascii="Times New Roman" w:eastAsia="Times New Roman" w:hAnsi="Times New Roman"/>
          <w:b/>
          <w:color w:val="333333"/>
          <w:szCs w:val="24"/>
          <w:lang w:val="en-US" w:eastAsia="ru-RU"/>
        </w:rPr>
        <w:t>ergi</w:t>
      </w:r>
      <w:proofErr w:type="spellEnd"/>
      <w:r w:rsidRPr="002C0D01">
        <w:rPr>
          <w:rFonts w:ascii="Times New Roman" w:eastAsia="Times New Roman" w:hAnsi="Times New Roman"/>
          <w:color w:val="333333"/>
          <w:szCs w:val="24"/>
          <w:lang w:val="en-US" w:eastAsia="ru-RU"/>
        </w:rPr>
        <w:t xml:space="preserve"> - Professor, researcher at the Davis Center for Russian and Eurasian Studies Harvard University, scientific director of the International Center for Emerging Market Research RUDN University, Editor-in-Chief of the International Journal of Economic Policy in Emerging Economies (Italy)</w:t>
      </w:r>
    </w:p>
    <w:p w:rsidR="00A33D6D" w:rsidRPr="002C0D01" w:rsidRDefault="00A33D6D" w:rsidP="00A33D6D">
      <w:pPr>
        <w:pStyle w:val="aa"/>
        <w:numPr>
          <w:ilvl w:val="0"/>
          <w:numId w:val="29"/>
        </w:numPr>
        <w:shd w:val="clear" w:color="auto" w:fill="FFFFFF"/>
        <w:spacing w:after="0" w:line="240" w:lineRule="auto"/>
        <w:textAlignment w:val="baseline"/>
        <w:rPr>
          <w:rFonts w:ascii="Times New Roman" w:eastAsia="Times New Roman" w:hAnsi="Times New Roman"/>
          <w:color w:val="333333"/>
          <w:szCs w:val="24"/>
          <w:lang w:val="en-US" w:eastAsia="ru-RU"/>
        </w:rPr>
      </w:pPr>
      <w:r w:rsidRPr="009C551E">
        <w:rPr>
          <w:rFonts w:ascii="Times New Roman" w:eastAsia="Times New Roman" w:hAnsi="Times New Roman"/>
          <w:b/>
          <w:color w:val="333333"/>
          <w:szCs w:val="24"/>
          <w:lang w:val="en-US" w:eastAsia="ru-RU"/>
        </w:rPr>
        <w:t>Stephane N</w:t>
      </w:r>
      <w:r w:rsidR="009C551E" w:rsidRPr="009C551E">
        <w:rPr>
          <w:rFonts w:ascii="Times New Roman" w:eastAsia="Times New Roman" w:hAnsi="Times New Roman"/>
          <w:b/>
          <w:color w:val="333333"/>
          <w:szCs w:val="24"/>
          <w:lang w:val="en-US" w:eastAsia="ru-RU"/>
        </w:rPr>
        <w:t>go</w:t>
      </w:r>
      <w:r w:rsidRPr="009C551E">
        <w:rPr>
          <w:rFonts w:ascii="Times New Roman" w:eastAsia="Times New Roman" w:hAnsi="Times New Roman"/>
          <w:b/>
          <w:color w:val="333333"/>
          <w:szCs w:val="24"/>
          <w:lang w:val="en-US" w:eastAsia="ru-RU"/>
        </w:rPr>
        <w:t xml:space="preserve"> M</w:t>
      </w:r>
      <w:r w:rsidR="009C551E" w:rsidRPr="009C551E">
        <w:rPr>
          <w:rFonts w:ascii="Times New Roman" w:eastAsia="Times New Roman" w:hAnsi="Times New Roman"/>
          <w:b/>
          <w:color w:val="333333"/>
          <w:szCs w:val="24"/>
          <w:lang w:val="en-US" w:eastAsia="ru-RU"/>
        </w:rPr>
        <w:t>ai</w:t>
      </w:r>
      <w:r w:rsidRPr="002C0D01">
        <w:rPr>
          <w:rFonts w:ascii="Times New Roman" w:eastAsia="Times New Roman" w:hAnsi="Times New Roman"/>
          <w:color w:val="333333"/>
          <w:szCs w:val="24"/>
          <w:lang w:val="en-US" w:eastAsia="ru-RU"/>
        </w:rPr>
        <w:t xml:space="preserve"> - Professor, Vice President of University of Nice Sophia Antipolis in Strategic Development.</w:t>
      </w:r>
    </w:p>
    <w:p w:rsidR="00A33D6D" w:rsidRPr="002C0D01" w:rsidRDefault="00494016" w:rsidP="00A33D6D">
      <w:pPr>
        <w:pStyle w:val="aa"/>
        <w:numPr>
          <w:ilvl w:val="0"/>
          <w:numId w:val="29"/>
        </w:numPr>
        <w:shd w:val="clear" w:color="auto" w:fill="FFFFFF"/>
        <w:spacing w:after="0" w:line="240" w:lineRule="auto"/>
        <w:textAlignment w:val="baseline"/>
        <w:rPr>
          <w:rFonts w:ascii="Times New Roman" w:eastAsia="Times New Roman" w:hAnsi="Times New Roman"/>
          <w:color w:val="333333"/>
          <w:szCs w:val="24"/>
          <w:lang w:val="en-US" w:eastAsia="ru-RU"/>
        </w:rPr>
      </w:pPr>
      <w:proofErr w:type="spellStart"/>
      <w:r w:rsidRPr="009C551E">
        <w:rPr>
          <w:rFonts w:ascii="Times New Roman" w:eastAsia="Times New Roman" w:hAnsi="Times New Roman"/>
          <w:b/>
          <w:color w:val="333333"/>
          <w:szCs w:val="24"/>
          <w:lang w:val="en-US" w:eastAsia="ru-RU"/>
        </w:rPr>
        <w:t>B</w:t>
      </w:r>
      <w:r w:rsidR="009C551E" w:rsidRPr="009C551E">
        <w:rPr>
          <w:rFonts w:ascii="Times New Roman" w:eastAsia="Times New Roman" w:hAnsi="Times New Roman"/>
          <w:b/>
          <w:color w:val="333333"/>
          <w:szCs w:val="24"/>
          <w:lang w:val="en-US" w:eastAsia="ru-RU"/>
        </w:rPr>
        <w:t>erthomieu</w:t>
      </w:r>
      <w:proofErr w:type="spellEnd"/>
      <w:r w:rsidR="00A33D6D" w:rsidRPr="009C551E">
        <w:rPr>
          <w:rFonts w:ascii="Times New Roman" w:eastAsia="Times New Roman" w:hAnsi="Times New Roman"/>
          <w:b/>
          <w:color w:val="333333"/>
          <w:szCs w:val="24"/>
          <w:lang w:val="en-US" w:eastAsia="ru-RU"/>
        </w:rPr>
        <w:t xml:space="preserve"> Claude</w:t>
      </w:r>
      <w:r w:rsidR="00A33D6D" w:rsidRPr="002C0D01">
        <w:rPr>
          <w:rFonts w:ascii="Times New Roman" w:eastAsia="Times New Roman" w:hAnsi="Times New Roman"/>
          <w:color w:val="333333"/>
          <w:szCs w:val="24"/>
          <w:lang w:val="en-US" w:eastAsia="ru-RU"/>
        </w:rPr>
        <w:t xml:space="preserve"> – Professor, President of the International Association of Economists "CEMAFI-International" (France)</w:t>
      </w:r>
    </w:p>
    <w:p w:rsidR="00A33D6D" w:rsidRPr="002C0D01" w:rsidRDefault="00A33D6D" w:rsidP="00A33D6D">
      <w:pPr>
        <w:pStyle w:val="aa"/>
        <w:numPr>
          <w:ilvl w:val="0"/>
          <w:numId w:val="29"/>
        </w:numPr>
        <w:shd w:val="clear" w:color="auto" w:fill="FFFFFF"/>
        <w:spacing w:after="0" w:line="240" w:lineRule="auto"/>
        <w:textAlignment w:val="baseline"/>
        <w:rPr>
          <w:rFonts w:ascii="Times New Roman" w:eastAsia="Times New Roman" w:hAnsi="Times New Roman"/>
          <w:color w:val="333333"/>
          <w:szCs w:val="24"/>
          <w:lang w:val="en-US" w:eastAsia="ru-RU"/>
        </w:rPr>
      </w:pPr>
      <w:r w:rsidRPr="009C551E">
        <w:rPr>
          <w:rFonts w:ascii="Times New Roman" w:eastAsia="Times New Roman" w:hAnsi="Times New Roman"/>
          <w:b/>
          <w:color w:val="333333"/>
          <w:szCs w:val="24"/>
          <w:lang w:val="en-US" w:eastAsia="ru-RU"/>
        </w:rPr>
        <w:lastRenderedPageBreak/>
        <w:t xml:space="preserve">William A. </w:t>
      </w:r>
      <w:r w:rsidR="00494016" w:rsidRPr="009C551E">
        <w:rPr>
          <w:rFonts w:ascii="Times New Roman" w:eastAsia="Times New Roman" w:hAnsi="Times New Roman"/>
          <w:b/>
          <w:color w:val="333333"/>
          <w:szCs w:val="24"/>
          <w:lang w:val="en-US" w:eastAsia="ru-RU"/>
        </w:rPr>
        <w:t>B</w:t>
      </w:r>
      <w:r w:rsidR="009C551E" w:rsidRPr="009C551E">
        <w:rPr>
          <w:rFonts w:ascii="Times New Roman" w:eastAsia="Times New Roman" w:hAnsi="Times New Roman"/>
          <w:b/>
          <w:color w:val="333333"/>
          <w:szCs w:val="24"/>
          <w:lang w:val="en-US" w:eastAsia="ru-RU"/>
        </w:rPr>
        <w:t>arnett</w:t>
      </w:r>
      <w:r w:rsidRPr="002C0D01">
        <w:rPr>
          <w:rFonts w:ascii="Times New Roman" w:eastAsia="Times New Roman" w:hAnsi="Times New Roman"/>
          <w:color w:val="333333"/>
          <w:szCs w:val="24"/>
          <w:lang w:val="en-US" w:eastAsia="ru-RU"/>
        </w:rPr>
        <w:t xml:space="preserve"> – Professor, University of Kansas, Lawrence, and Center for Financial Stability, NY City, USA.</w:t>
      </w:r>
    </w:p>
    <w:p w:rsidR="00A33D6D" w:rsidRPr="002C0D01" w:rsidRDefault="00A33D6D" w:rsidP="00A33D6D">
      <w:pPr>
        <w:pStyle w:val="aa"/>
        <w:numPr>
          <w:ilvl w:val="0"/>
          <w:numId w:val="29"/>
        </w:numPr>
        <w:shd w:val="clear" w:color="auto" w:fill="FFFFFF"/>
        <w:spacing w:after="0" w:line="240" w:lineRule="auto"/>
        <w:textAlignment w:val="baseline"/>
        <w:rPr>
          <w:rFonts w:ascii="Times New Roman" w:eastAsia="Times New Roman" w:hAnsi="Times New Roman"/>
          <w:color w:val="333333"/>
          <w:szCs w:val="24"/>
          <w:lang w:val="en-US" w:eastAsia="ru-RU"/>
        </w:rPr>
      </w:pPr>
      <w:proofErr w:type="spellStart"/>
      <w:r w:rsidRPr="009C551E">
        <w:rPr>
          <w:rFonts w:ascii="Times New Roman" w:eastAsia="Times New Roman" w:hAnsi="Times New Roman"/>
          <w:b/>
          <w:color w:val="333333"/>
          <w:szCs w:val="24"/>
          <w:lang w:val="en-US" w:eastAsia="ru-RU"/>
        </w:rPr>
        <w:t>Apostolos</w:t>
      </w:r>
      <w:proofErr w:type="spellEnd"/>
      <w:r w:rsidR="00832A03">
        <w:rPr>
          <w:rFonts w:ascii="Times New Roman" w:eastAsia="Times New Roman" w:hAnsi="Times New Roman"/>
          <w:b/>
          <w:color w:val="333333"/>
          <w:szCs w:val="24"/>
          <w:lang w:val="en-US" w:eastAsia="ru-RU"/>
        </w:rPr>
        <w:t xml:space="preserve"> </w:t>
      </w:r>
      <w:r w:rsidR="00494016" w:rsidRPr="009C551E">
        <w:rPr>
          <w:rFonts w:ascii="Times New Roman" w:eastAsia="Times New Roman" w:hAnsi="Times New Roman"/>
          <w:b/>
          <w:color w:val="333333"/>
          <w:szCs w:val="24"/>
          <w:lang w:val="en-US" w:eastAsia="ru-RU"/>
        </w:rPr>
        <w:t>SERLETIS</w:t>
      </w:r>
      <w:r w:rsidRPr="002C0D01">
        <w:rPr>
          <w:rFonts w:ascii="Times New Roman" w:eastAsia="Times New Roman" w:hAnsi="Times New Roman"/>
          <w:color w:val="333333"/>
          <w:szCs w:val="24"/>
          <w:lang w:val="en-US" w:eastAsia="ru-RU"/>
        </w:rPr>
        <w:t xml:space="preserve"> – Professor, Department of Economics, University of Calgary (Canada).</w:t>
      </w:r>
    </w:p>
    <w:p w:rsidR="00A33D6D" w:rsidRPr="002C0D01" w:rsidRDefault="00A33D6D" w:rsidP="00A33D6D">
      <w:pPr>
        <w:pStyle w:val="aa"/>
        <w:numPr>
          <w:ilvl w:val="0"/>
          <w:numId w:val="29"/>
        </w:numPr>
        <w:shd w:val="clear" w:color="auto" w:fill="FFFFFF"/>
        <w:spacing w:after="0" w:line="240" w:lineRule="auto"/>
        <w:textAlignment w:val="baseline"/>
        <w:rPr>
          <w:rFonts w:ascii="Times New Roman" w:eastAsia="Times New Roman" w:hAnsi="Times New Roman"/>
          <w:color w:val="333333"/>
          <w:szCs w:val="24"/>
          <w:lang w:val="en-US" w:eastAsia="ru-RU"/>
        </w:rPr>
      </w:pPr>
      <w:r w:rsidRPr="009C551E">
        <w:rPr>
          <w:rFonts w:ascii="Times New Roman" w:eastAsia="Times New Roman" w:hAnsi="Times New Roman"/>
          <w:b/>
          <w:color w:val="333333"/>
          <w:szCs w:val="24"/>
          <w:lang w:val="en-US" w:eastAsia="ru-RU"/>
        </w:rPr>
        <w:t>Stephen</w:t>
      </w:r>
      <w:r w:rsidR="00832A03">
        <w:rPr>
          <w:rFonts w:ascii="Times New Roman" w:eastAsia="Times New Roman" w:hAnsi="Times New Roman"/>
          <w:b/>
          <w:color w:val="333333"/>
          <w:szCs w:val="24"/>
          <w:lang w:val="en-US" w:eastAsia="ru-RU"/>
        </w:rPr>
        <w:t xml:space="preserve"> </w:t>
      </w:r>
      <w:proofErr w:type="spellStart"/>
      <w:r w:rsidR="00494016" w:rsidRPr="009C551E">
        <w:rPr>
          <w:rFonts w:ascii="Times New Roman" w:eastAsia="Times New Roman" w:hAnsi="Times New Roman"/>
          <w:b/>
          <w:color w:val="333333"/>
          <w:szCs w:val="24"/>
          <w:lang w:val="en-US" w:eastAsia="ru-RU"/>
        </w:rPr>
        <w:t>T</w:t>
      </w:r>
      <w:r w:rsidR="009C551E" w:rsidRPr="009C551E">
        <w:rPr>
          <w:rFonts w:ascii="Times New Roman" w:eastAsia="Times New Roman" w:hAnsi="Times New Roman"/>
          <w:b/>
          <w:color w:val="333333"/>
          <w:szCs w:val="24"/>
          <w:lang w:val="en-US" w:eastAsia="ru-RU"/>
        </w:rPr>
        <w:t>urnovsky</w:t>
      </w:r>
      <w:proofErr w:type="spellEnd"/>
      <w:r w:rsidRPr="002C0D01">
        <w:rPr>
          <w:rFonts w:ascii="Times New Roman" w:eastAsia="Times New Roman" w:hAnsi="Times New Roman"/>
          <w:color w:val="333333"/>
          <w:szCs w:val="24"/>
          <w:lang w:val="en-US" w:eastAsia="ru-RU"/>
        </w:rPr>
        <w:t>- Professor, University of Washington, USA.</w:t>
      </w:r>
    </w:p>
    <w:p w:rsidR="002C0D01" w:rsidRDefault="00494016" w:rsidP="001535F2">
      <w:pPr>
        <w:pStyle w:val="aa"/>
        <w:numPr>
          <w:ilvl w:val="0"/>
          <w:numId w:val="29"/>
        </w:numPr>
        <w:shd w:val="clear" w:color="auto" w:fill="FFFFFF"/>
        <w:spacing w:after="0" w:line="240" w:lineRule="auto"/>
        <w:textAlignment w:val="baseline"/>
        <w:rPr>
          <w:rFonts w:ascii="Times New Roman" w:eastAsia="Times New Roman" w:hAnsi="Times New Roman"/>
          <w:color w:val="333333"/>
          <w:szCs w:val="24"/>
          <w:lang w:val="en-US" w:eastAsia="ru-RU"/>
        </w:rPr>
      </w:pPr>
      <w:proofErr w:type="spellStart"/>
      <w:r w:rsidRPr="009C551E">
        <w:rPr>
          <w:rFonts w:ascii="Times New Roman" w:eastAsia="Times New Roman" w:hAnsi="Times New Roman"/>
          <w:b/>
          <w:color w:val="333333"/>
          <w:szCs w:val="24"/>
          <w:lang w:val="en-US" w:eastAsia="ru-RU"/>
        </w:rPr>
        <w:t>K</w:t>
      </w:r>
      <w:r w:rsidR="009C551E" w:rsidRPr="009C551E">
        <w:rPr>
          <w:rFonts w:ascii="Times New Roman" w:eastAsia="Times New Roman" w:hAnsi="Times New Roman"/>
          <w:b/>
          <w:color w:val="333333"/>
          <w:szCs w:val="24"/>
          <w:lang w:val="en-US" w:eastAsia="ru-RU"/>
        </w:rPr>
        <w:t>leiner</w:t>
      </w:r>
      <w:proofErr w:type="spellEnd"/>
      <w:r w:rsidR="00832A03">
        <w:rPr>
          <w:rFonts w:ascii="Times New Roman" w:eastAsia="Times New Roman" w:hAnsi="Times New Roman"/>
          <w:b/>
          <w:color w:val="333333"/>
          <w:szCs w:val="24"/>
          <w:lang w:val="en-US" w:eastAsia="ru-RU"/>
        </w:rPr>
        <w:t xml:space="preserve"> </w:t>
      </w:r>
      <w:r w:rsidRPr="009C551E">
        <w:rPr>
          <w:rFonts w:ascii="Times New Roman" w:eastAsia="Times New Roman" w:hAnsi="Times New Roman"/>
          <w:b/>
          <w:color w:val="333333"/>
          <w:szCs w:val="24"/>
          <w:lang w:val="en-US" w:eastAsia="ru-RU"/>
        </w:rPr>
        <w:t>Georgie B</w:t>
      </w:r>
      <w:r>
        <w:rPr>
          <w:rFonts w:ascii="Times New Roman" w:eastAsia="Times New Roman" w:hAnsi="Times New Roman"/>
          <w:color w:val="333333"/>
          <w:szCs w:val="24"/>
          <w:lang w:val="en-US" w:eastAsia="ru-RU"/>
        </w:rPr>
        <w:t xml:space="preserve">. – </w:t>
      </w:r>
      <w:r w:rsidR="001535F2" w:rsidRPr="00074388">
        <w:rPr>
          <w:rFonts w:ascii="Times New Roman" w:eastAsia="Times New Roman" w:hAnsi="Times New Roman"/>
          <w:color w:val="333333"/>
          <w:lang w:val="en-US" w:eastAsia="ru-RU"/>
        </w:rPr>
        <w:t>Corresponding Member of RAS, Doctor of Sci. (Econ.), Deputy Chief of the CEMI RAS</w:t>
      </w:r>
    </w:p>
    <w:p w:rsidR="000B5BE1" w:rsidRPr="000B5BE1" w:rsidRDefault="000B5BE1" w:rsidP="000B5BE1">
      <w:pPr>
        <w:pStyle w:val="aa"/>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olor w:val="333333"/>
          <w:szCs w:val="24"/>
          <w:lang w:val="en-US" w:eastAsia="ru-RU"/>
        </w:rPr>
      </w:pPr>
      <w:proofErr w:type="spellStart"/>
      <w:r w:rsidRPr="000B5BE1">
        <w:rPr>
          <w:rFonts w:ascii="Times New Roman" w:eastAsia="Times New Roman" w:hAnsi="Times New Roman"/>
          <w:b/>
          <w:color w:val="333333"/>
          <w:szCs w:val="24"/>
          <w:lang w:val="en-US" w:eastAsia="ru-RU"/>
        </w:rPr>
        <w:t>Tsvetkov</w:t>
      </w:r>
      <w:proofErr w:type="spellEnd"/>
      <w:r w:rsidRPr="000B5BE1">
        <w:rPr>
          <w:rFonts w:ascii="Times New Roman" w:eastAsia="Times New Roman" w:hAnsi="Times New Roman"/>
          <w:b/>
          <w:color w:val="333333"/>
          <w:szCs w:val="24"/>
          <w:lang w:val="en-US" w:eastAsia="ru-RU"/>
        </w:rPr>
        <w:t xml:space="preserve"> V.A.</w:t>
      </w:r>
      <w:r w:rsidRPr="000B5BE1">
        <w:rPr>
          <w:rFonts w:ascii="Courier New" w:eastAsia="Times New Roman" w:hAnsi="Courier New" w:cs="Courier New"/>
          <w:sz w:val="20"/>
          <w:szCs w:val="20"/>
          <w:lang w:val="en" w:eastAsia="ru-RU"/>
        </w:rPr>
        <w:t xml:space="preserve"> </w:t>
      </w:r>
      <w:r w:rsidRPr="000B5BE1">
        <w:rPr>
          <w:rFonts w:ascii="Times New Roman" w:eastAsia="Times New Roman" w:hAnsi="Times New Roman"/>
          <w:color w:val="333333"/>
          <w:szCs w:val="24"/>
          <w:lang w:val="en-US" w:eastAsia="ru-RU"/>
        </w:rPr>
        <w:t>- Doctor of Economics, P</w:t>
      </w:r>
      <w:r>
        <w:rPr>
          <w:rFonts w:ascii="Times New Roman" w:eastAsia="Times New Roman" w:hAnsi="Times New Roman"/>
          <w:color w:val="333333"/>
          <w:szCs w:val="24"/>
          <w:lang w:val="en-US" w:eastAsia="ru-RU"/>
        </w:rPr>
        <w:t xml:space="preserve">rofessor, Corresponding Member of </w:t>
      </w:r>
      <w:r w:rsidRPr="000B5BE1">
        <w:rPr>
          <w:rFonts w:ascii="Times New Roman" w:eastAsia="Times New Roman" w:hAnsi="Times New Roman"/>
          <w:color w:val="333333"/>
          <w:szCs w:val="24"/>
          <w:lang w:val="en-US" w:eastAsia="ru-RU"/>
        </w:rPr>
        <w:t xml:space="preserve">RAS, </w:t>
      </w:r>
      <w:r>
        <w:rPr>
          <w:rFonts w:ascii="Times New Roman" w:eastAsia="Times New Roman" w:hAnsi="Times New Roman"/>
          <w:color w:val="333333"/>
          <w:szCs w:val="24"/>
          <w:lang w:val="en-US" w:eastAsia="ru-RU"/>
        </w:rPr>
        <w:t>Head</w:t>
      </w:r>
      <w:r w:rsidR="001535F2">
        <w:rPr>
          <w:rFonts w:ascii="Times New Roman" w:eastAsia="Times New Roman" w:hAnsi="Times New Roman"/>
          <w:color w:val="333333"/>
          <w:szCs w:val="24"/>
          <w:lang w:val="en-US" w:eastAsia="ru-RU"/>
        </w:rPr>
        <w:t xml:space="preserve"> of the </w:t>
      </w:r>
      <w:r w:rsidRPr="000B5BE1">
        <w:rPr>
          <w:rFonts w:ascii="Times New Roman" w:eastAsia="Times New Roman" w:hAnsi="Times New Roman"/>
          <w:color w:val="333333"/>
          <w:szCs w:val="24"/>
          <w:lang w:val="en-US" w:eastAsia="ru-RU"/>
        </w:rPr>
        <w:t xml:space="preserve">Market </w:t>
      </w:r>
      <w:r w:rsidR="001535F2">
        <w:rPr>
          <w:rFonts w:ascii="Times New Roman" w:eastAsia="Times New Roman" w:hAnsi="Times New Roman"/>
          <w:color w:val="333333"/>
          <w:szCs w:val="24"/>
          <w:lang w:val="en-US" w:eastAsia="ru-RU"/>
        </w:rPr>
        <w:t>Economy</w:t>
      </w:r>
      <w:r w:rsidR="001535F2" w:rsidRPr="001535F2">
        <w:rPr>
          <w:rFonts w:ascii="Times New Roman" w:eastAsia="Times New Roman" w:hAnsi="Times New Roman"/>
          <w:color w:val="333333"/>
          <w:szCs w:val="24"/>
          <w:lang w:val="en-US" w:eastAsia="ru-RU"/>
        </w:rPr>
        <w:t xml:space="preserve"> </w:t>
      </w:r>
      <w:r w:rsidR="001535F2">
        <w:rPr>
          <w:rFonts w:ascii="Times New Roman" w:eastAsia="Times New Roman" w:hAnsi="Times New Roman"/>
          <w:color w:val="333333"/>
          <w:szCs w:val="24"/>
          <w:lang w:val="en-US" w:eastAsia="ru-RU"/>
        </w:rPr>
        <w:t>Institute</w:t>
      </w:r>
      <w:r w:rsidRPr="000B5BE1">
        <w:rPr>
          <w:rFonts w:ascii="Times New Roman" w:eastAsia="Times New Roman" w:hAnsi="Times New Roman"/>
          <w:color w:val="333333"/>
          <w:szCs w:val="24"/>
          <w:lang w:val="en-US" w:eastAsia="ru-RU"/>
        </w:rPr>
        <w:t>, RAS.</w:t>
      </w:r>
    </w:p>
    <w:p w:rsidR="00A33D6D" w:rsidRPr="002C0D01" w:rsidRDefault="00494016" w:rsidP="00A33D6D">
      <w:pPr>
        <w:pStyle w:val="aa"/>
        <w:numPr>
          <w:ilvl w:val="0"/>
          <w:numId w:val="29"/>
        </w:numPr>
        <w:shd w:val="clear" w:color="auto" w:fill="FFFFFF"/>
        <w:spacing w:after="0" w:line="240" w:lineRule="auto"/>
        <w:textAlignment w:val="baseline"/>
        <w:rPr>
          <w:rFonts w:ascii="Times New Roman" w:eastAsia="Times New Roman" w:hAnsi="Times New Roman"/>
          <w:color w:val="333333"/>
          <w:szCs w:val="24"/>
          <w:lang w:val="en-US" w:eastAsia="ru-RU"/>
        </w:rPr>
      </w:pPr>
      <w:proofErr w:type="spellStart"/>
      <w:r w:rsidRPr="009C551E">
        <w:rPr>
          <w:rFonts w:ascii="Times New Roman" w:eastAsia="Times New Roman" w:hAnsi="Times New Roman"/>
          <w:b/>
          <w:color w:val="333333"/>
          <w:szCs w:val="24"/>
          <w:lang w:val="en-US" w:eastAsia="ru-RU"/>
        </w:rPr>
        <w:t>K</w:t>
      </w:r>
      <w:r w:rsidR="009C551E" w:rsidRPr="009C551E">
        <w:rPr>
          <w:rFonts w:ascii="Times New Roman" w:eastAsia="Times New Roman" w:hAnsi="Times New Roman"/>
          <w:b/>
          <w:color w:val="333333"/>
          <w:szCs w:val="24"/>
          <w:lang w:val="en-US" w:eastAsia="ru-RU"/>
        </w:rPr>
        <w:t>holina</w:t>
      </w:r>
      <w:proofErr w:type="spellEnd"/>
      <w:r w:rsidR="00A33D6D" w:rsidRPr="009C551E">
        <w:rPr>
          <w:rFonts w:ascii="Times New Roman" w:eastAsia="Times New Roman" w:hAnsi="Times New Roman"/>
          <w:b/>
          <w:color w:val="333333"/>
          <w:szCs w:val="24"/>
          <w:lang w:val="en-US" w:eastAsia="ru-RU"/>
        </w:rPr>
        <w:t xml:space="preserve"> </w:t>
      </w:r>
      <w:proofErr w:type="spellStart"/>
      <w:r w:rsidR="00A33D6D" w:rsidRPr="009C551E">
        <w:rPr>
          <w:rFonts w:ascii="Times New Roman" w:eastAsia="Times New Roman" w:hAnsi="Times New Roman"/>
          <w:b/>
          <w:color w:val="333333"/>
          <w:szCs w:val="24"/>
          <w:lang w:val="en-US" w:eastAsia="ru-RU"/>
        </w:rPr>
        <w:t>V</w:t>
      </w:r>
      <w:r w:rsidRPr="009C551E">
        <w:rPr>
          <w:rFonts w:ascii="Times New Roman" w:eastAsia="Times New Roman" w:hAnsi="Times New Roman"/>
          <w:b/>
          <w:color w:val="333333"/>
          <w:szCs w:val="24"/>
          <w:lang w:val="en-US" w:eastAsia="ru-RU"/>
        </w:rPr>
        <w:t>eronika</w:t>
      </w:r>
      <w:proofErr w:type="spellEnd"/>
      <w:r w:rsidRPr="009C551E">
        <w:rPr>
          <w:rFonts w:ascii="Times New Roman" w:eastAsia="Times New Roman" w:hAnsi="Times New Roman"/>
          <w:b/>
          <w:color w:val="333333"/>
          <w:szCs w:val="24"/>
          <w:lang w:val="en-US" w:eastAsia="ru-RU"/>
        </w:rPr>
        <w:t xml:space="preserve"> </w:t>
      </w:r>
      <w:r w:rsidR="00A33D6D" w:rsidRPr="009C551E">
        <w:rPr>
          <w:rFonts w:ascii="Times New Roman" w:eastAsia="Times New Roman" w:hAnsi="Times New Roman"/>
          <w:b/>
          <w:color w:val="333333"/>
          <w:szCs w:val="24"/>
          <w:lang w:val="en-US" w:eastAsia="ru-RU"/>
        </w:rPr>
        <w:t>N</w:t>
      </w:r>
      <w:r w:rsidR="00A33D6D" w:rsidRPr="002C0D01">
        <w:rPr>
          <w:rFonts w:ascii="Times New Roman" w:eastAsia="Times New Roman" w:hAnsi="Times New Roman"/>
          <w:color w:val="333333"/>
          <w:szCs w:val="24"/>
          <w:lang w:val="en-US" w:eastAsia="ru-RU"/>
        </w:rPr>
        <w:t>. - Ph.D., Head of the Department of Regional Economics and Geography of the Faculty of Economics of the RUDN University, Department of Economics.</w:t>
      </w:r>
    </w:p>
    <w:p w:rsidR="00A33D6D" w:rsidRPr="002C0D01" w:rsidRDefault="00494016" w:rsidP="00A33D6D">
      <w:pPr>
        <w:pStyle w:val="aa"/>
        <w:numPr>
          <w:ilvl w:val="0"/>
          <w:numId w:val="29"/>
        </w:numPr>
        <w:shd w:val="clear" w:color="auto" w:fill="FFFFFF"/>
        <w:spacing w:after="0" w:line="240" w:lineRule="auto"/>
        <w:textAlignment w:val="baseline"/>
        <w:rPr>
          <w:rFonts w:ascii="Times New Roman" w:eastAsia="Times New Roman" w:hAnsi="Times New Roman"/>
          <w:color w:val="333333"/>
          <w:szCs w:val="24"/>
          <w:lang w:val="en-US" w:eastAsia="ru-RU"/>
        </w:rPr>
      </w:pPr>
      <w:r w:rsidRPr="009C551E">
        <w:rPr>
          <w:rFonts w:ascii="Times New Roman" w:eastAsia="Times New Roman" w:hAnsi="Times New Roman"/>
          <w:b/>
          <w:color w:val="333333"/>
          <w:szCs w:val="24"/>
          <w:lang w:val="en-US" w:eastAsia="ru-RU"/>
        </w:rPr>
        <w:t>B</w:t>
      </w:r>
      <w:r w:rsidR="009C551E" w:rsidRPr="009C551E">
        <w:rPr>
          <w:rFonts w:ascii="Times New Roman" w:eastAsia="Times New Roman" w:hAnsi="Times New Roman"/>
          <w:b/>
          <w:color w:val="333333"/>
          <w:szCs w:val="24"/>
          <w:lang w:val="en-US" w:eastAsia="ru-RU"/>
        </w:rPr>
        <w:t>alashova</w:t>
      </w:r>
      <w:r w:rsidRPr="009C551E">
        <w:rPr>
          <w:rFonts w:ascii="Times New Roman" w:eastAsia="Times New Roman" w:hAnsi="Times New Roman"/>
          <w:b/>
          <w:color w:val="333333"/>
          <w:szCs w:val="24"/>
          <w:lang w:val="en-US" w:eastAsia="ru-RU"/>
        </w:rPr>
        <w:t xml:space="preserve"> Svetlana </w:t>
      </w:r>
      <w:r w:rsidR="00A33D6D" w:rsidRPr="009C551E">
        <w:rPr>
          <w:rFonts w:ascii="Times New Roman" w:eastAsia="Times New Roman" w:hAnsi="Times New Roman"/>
          <w:b/>
          <w:color w:val="333333"/>
          <w:szCs w:val="24"/>
          <w:lang w:val="en-US" w:eastAsia="ru-RU"/>
        </w:rPr>
        <w:t>A</w:t>
      </w:r>
      <w:r w:rsidR="00A33D6D" w:rsidRPr="002C0D01">
        <w:rPr>
          <w:rFonts w:ascii="Times New Roman" w:eastAsia="Times New Roman" w:hAnsi="Times New Roman"/>
          <w:color w:val="333333"/>
          <w:szCs w:val="24"/>
          <w:lang w:val="en-US" w:eastAsia="ru-RU"/>
        </w:rPr>
        <w:t>. - Ph.D., Associate Professor of the Department of Economic and Mathematical Modeling of the RUDN University Department of Economics, Deputy Director of the International Center for Emerging Market Research RUDN University.</w:t>
      </w:r>
    </w:p>
    <w:p w:rsidR="00A33D6D" w:rsidRDefault="00494016" w:rsidP="00A33D6D">
      <w:pPr>
        <w:pStyle w:val="aa"/>
        <w:numPr>
          <w:ilvl w:val="0"/>
          <w:numId w:val="29"/>
        </w:numPr>
        <w:shd w:val="clear" w:color="auto" w:fill="FFFFFF"/>
        <w:spacing w:after="0" w:line="240" w:lineRule="auto"/>
        <w:textAlignment w:val="baseline"/>
        <w:rPr>
          <w:rFonts w:ascii="Times New Roman" w:eastAsia="Times New Roman" w:hAnsi="Times New Roman"/>
          <w:color w:val="333333"/>
          <w:szCs w:val="24"/>
          <w:lang w:val="en-US" w:eastAsia="ru-RU"/>
        </w:rPr>
      </w:pPr>
      <w:proofErr w:type="spellStart"/>
      <w:r w:rsidRPr="009C551E">
        <w:rPr>
          <w:rFonts w:ascii="Times New Roman" w:eastAsia="Times New Roman" w:hAnsi="Times New Roman"/>
          <w:b/>
          <w:color w:val="333333"/>
          <w:szCs w:val="24"/>
          <w:lang w:val="en-US" w:eastAsia="ru-RU"/>
        </w:rPr>
        <w:t>M</w:t>
      </w:r>
      <w:r w:rsidR="009C551E" w:rsidRPr="009C551E">
        <w:rPr>
          <w:rFonts w:ascii="Times New Roman" w:eastAsia="Times New Roman" w:hAnsi="Times New Roman"/>
          <w:b/>
          <w:color w:val="333333"/>
          <w:szCs w:val="24"/>
          <w:lang w:val="en-US" w:eastAsia="ru-RU"/>
        </w:rPr>
        <w:t>anshin</w:t>
      </w:r>
      <w:proofErr w:type="spellEnd"/>
      <w:r w:rsidR="008E6F30">
        <w:rPr>
          <w:rFonts w:ascii="Times New Roman" w:eastAsia="Times New Roman" w:hAnsi="Times New Roman"/>
          <w:b/>
          <w:color w:val="333333"/>
          <w:szCs w:val="24"/>
          <w:lang w:val="en-US" w:eastAsia="ru-RU"/>
        </w:rPr>
        <w:t xml:space="preserve"> </w:t>
      </w:r>
      <w:proofErr w:type="spellStart"/>
      <w:r w:rsidR="00A33D6D" w:rsidRPr="009C551E">
        <w:rPr>
          <w:rFonts w:ascii="Times New Roman" w:eastAsia="Times New Roman" w:hAnsi="Times New Roman"/>
          <w:b/>
          <w:color w:val="333333"/>
          <w:szCs w:val="24"/>
          <w:lang w:val="en-US" w:eastAsia="ru-RU"/>
        </w:rPr>
        <w:t>R</w:t>
      </w:r>
      <w:r w:rsidRPr="009C551E">
        <w:rPr>
          <w:rFonts w:ascii="Times New Roman" w:eastAsia="Times New Roman" w:hAnsi="Times New Roman"/>
          <w:b/>
          <w:color w:val="333333"/>
          <w:szCs w:val="24"/>
          <w:lang w:val="en-US" w:eastAsia="ru-RU"/>
        </w:rPr>
        <w:t>oman</w:t>
      </w:r>
      <w:r w:rsidR="00A33D6D" w:rsidRPr="009C551E">
        <w:rPr>
          <w:rFonts w:ascii="Times New Roman" w:eastAsia="Times New Roman" w:hAnsi="Times New Roman"/>
          <w:b/>
          <w:color w:val="333333"/>
          <w:szCs w:val="24"/>
          <w:lang w:val="en-US" w:eastAsia="ru-RU"/>
        </w:rPr>
        <w:t>V</w:t>
      </w:r>
      <w:proofErr w:type="spellEnd"/>
      <w:r w:rsidR="00A33D6D" w:rsidRPr="009C551E">
        <w:rPr>
          <w:rFonts w:ascii="Times New Roman" w:eastAsia="Times New Roman" w:hAnsi="Times New Roman"/>
          <w:b/>
          <w:color w:val="333333"/>
          <w:szCs w:val="24"/>
          <w:lang w:val="en-US" w:eastAsia="ru-RU"/>
        </w:rPr>
        <w:t>.</w:t>
      </w:r>
      <w:r w:rsidR="00A33D6D" w:rsidRPr="002C0D01">
        <w:rPr>
          <w:rFonts w:ascii="Times New Roman" w:eastAsia="Times New Roman" w:hAnsi="Times New Roman"/>
          <w:color w:val="333333"/>
          <w:szCs w:val="24"/>
          <w:lang w:val="en-US" w:eastAsia="ru-RU"/>
        </w:rPr>
        <w:t xml:space="preserve"> - Ph.D., Associate Professor of the Department of International Economic Relations of the RUDN University, Department of Economics.</w:t>
      </w:r>
    </w:p>
    <w:p w:rsidR="002F0733" w:rsidRPr="009C551E" w:rsidRDefault="002F0733" w:rsidP="009C551E">
      <w:pPr>
        <w:pStyle w:val="aa"/>
        <w:numPr>
          <w:ilvl w:val="0"/>
          <w:numId w:val="29"/>
        </w:numPr>
        <w:shd w:val="clear" w:color="auto" w:fill="FFFFFF"/>
        <w:spacing w:after="0" w:line="240" w:lineRule="auto"/>
        <w:textAlignment w:val="baseline"/>
        <w:rPr>
          <w:rFonts w:ascii="Times New Roman" w:eastAsia="Times New Roman" w:hAnsi="Times New Roman"/>
          <w:color w:val="333333"/>
          <w:szCs w:val="24"/>
          <w:lang w:val="en-US" w:eastAsia="ru-RU"/>
        </w:rPr>
      </w:pPr>
      <w:r w:rsidRPr="009C551E">
        <w:rPr>
          <w:rFonts w:ascii="Times New Roman" w:eastAsia="Times New Roman" w:hAnsi="Times New Roman"/>
          <w:b/>
          <w:color w:val="333333"/>
          <w:szCs w:val="24"/>
          <w:lang w:val="en-US" w:eastAsia="ru-RU"/>
        </w:rPr>
        <w:t>F</w:t>
      </w:r>
      <w:r w:rsidR="009C551E" w:rsidRPr="009C551E">
        <w:rPr>
          <w:rFonts w:ascii="Times New Roman" w:eastAsia="Times New Roman" w:hAnsi="Times New Roman"/>
          <w:b/>
          <w:color w:val="333333"/>
          <w:szCs w:val="24"/>
          <w:lang w:val="en-US" w:eastAsia="ru-RU"/>
        </w:rPr>
        <w:t>ung</w:t>
      </w:r>
      <w:r w:rsidRPr="009C551E">
        <w:rPr>
          <w:rFonts w:ascii="Times New Roman" w:eastAsia="Times New Roman" w:hAnsi="Times New Roman"/>
          <w:b/>
          <w:color w:val="333333"/>
          <w:szCs w:val="24"/>
          <w:lang w:val="en-US" w:eastAsia="ru-RU"/>
        </w:rPr>
        <w:t xml:space="preserve"> Michael K.</w:t>
      </w:r>
      <w:r w:rsidRPr="009C551E">
        <w:rPr>
          <w:rFonts w:ascii="Times New Roman" w:eastAsia="Times New Roman" w:hAnsi="Times New Roman"/>
          <w:color w:val="333333"/>
          <w:szCs w:val="24"/>
          <w:lang w:val="en-US" w:eastAsia="ru-RU"/>
        </w:rPr>
        <w:t xml:space="preserve"> - </w:t>
      </w:r>
      <w:r w:rsidR="009C551E" w:rsidRPr="009C551E">
        <w:rPr>
          <w:rFonts w:ascii="Times New Roman" w:eastAsia="Times New Roman" w:hAnsi="Times New Roman"/>
          <w:color w:val="333333"/>
          <w:szCs w:val="24"/>
          <w:lang w:val="en-US" w:eastAsia="ru-RU"/>
        </w:rPr>
        <w:t>Honorary Advisor Society of Interdisciplinary Business Research (Hong Kong)</w:t>
      </w:r>
      <w:r w:rsidR="009C551E">
        <w:rPr>
          <w:rFonts w:ascii="Times New Roman" w:eastAsia="Times New Roman" w:hAnsi="Times New Roman"/>
          <w:color w:val="333333"/>
          <w:szCs w:val="24"/>
          <w:lang w:val="en-US" w:eastAsia="ru-RU"/>
        </w:rPr>
        <w:t>, A</w:t>
      </w:r>
      <w:r w:rsidRPr="009C551E">
        <w:rPr>
          <w:rFonts w:ascii="Times New Roman" w:eastAsia="Times New Roman" w:hAnsi="Times New Roman"/>
          <w:color w:val="333333"/>
          <w:szCs w:val="24"/>
          <w:lang w:val="en-US" w:eastAsia="ru-RU"/>
        </w:rPr>
        <w:t>ssociate Professor of Economics, School of Accounting and Finance, Hong Kong Polytechnic University.</w:t>
      </w:r>
    </w:p>
    <w:p w:rsidR="00832A03" w:rsidRDefault="00832A03">
      <w:pPr>
        <w:spacing w:after="160" w:line="259" w:lineRule="auto"/>
        <w:rPr>
          <w:rFonts w:ascii="Times New Roman" w:eastAsia="Times New Roman" w:hAnsi="Times New Roman"/>
          <w:b/>
          <w:szCs w:val="24"/>
          <w:lang w:val="en-US" w:eastAsia="ru-RU"/>
        </w:rPr>
      </w:pPr>
      <w:r>
        <w:rPr>
          <w:rFonts w:ascii="Times New Roman" w:eastAsia="Times New Roman" w:hAnsi="Times New Roman"/>
          <w:b/>
          <w:szCs w:val="24"/>
          <w:lang w:val="en-US" w:eastAsia="ru-RU"/>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55"/>
      </w:tblGrid>
      <w:tr w:rsidR="007A5020" w:rsidRPr="007A5020" w:rsidTr="007A5020">
        <w:trPr>
          <w:tblCellSpacing w:w="15" w:type="dxa"/>
        </w:trPr>
        <w:tc>
          <w:tcPr>
            <w:tcW w:w="8784" w:type="dxa"/>
            <w:tcBorders>
              <w:top w:val="nil"/>
              <w:left w:val="nil"/>
              <w:bottom w:val="nil"/>
              <w:right w:val="nil"/>
            </w:tcBorders>
            <w:tcMar>
              <w:top w:w="120" w:type="dxa"/>
              <w:left w:w="120" w:type="dxa"/>
              <w:bottom w:w="120" w:type="dxa"/>
              <w:right w:w="120" w:type="dxa"/>
            </w:tcMar>
            <w:vAlign w:val="center"/>
            <w:hideMark/>
          </w:tcPr>
          <w:p w:rsidR="007A5020" w:rsidRPr="007A5020" w:rsidRDefault="007A5020" w:rsidP="007A5020">
            <w:pPr>
              <w:spacing w:after="300" w:line="240" w:lineRule="auto"/>
              <w:rPr>
                <w:rFonts w:ascii="Times New Roman" w:eastAsia="Times New Roman" w:hAnsi="Times New Roman"/>
                <w:sz w:val="24"/>
                <w:szCs w:val="24"/>
                <w:lang w:val="en-US" w:eastAsia="ru-RU"/>
              </w:rPr>
            </w:pPr>
            <w:r w:rsidRPr="007A5020">
              <w:rPr>
                <w:rFonts w:ascii="Times New Roman" w:eastAsia="Times New Roman" w:hAnsi="Times New Roman"/>
                <w:sz w:val="24"/>
                <w:szCs w:val="24"/>
                <w:u w:val="single"/>
                <w:lang w:val="en-US" w:eastAsia="ru-RU"/>
              </w:rPr>
              <w:lastRenderedPageBreak/>
              <w:t>Bank details for transfer of funds in </w:t>
            </w:r>
            <w:r w:rsidRPr="007A5020">
              <w:rPr>
                <w:rFonts w:ascii="Times New Roman" w:eastAsia="Times New Roman" w:hAnsi="Times New Roman"/>
                <w:b/>
                <w:bCs/>
                <w:sz w:val="24"/>
                <w:szCs w:val="24"/>
                <w:u w:val="single"/>
                <w:lang w:val="en-US" w:eastAsia="ru-RU"/>
              </w:rPr>
              <w:t>USD</w:t>
            </w:r>
            <w:r w:rsidRPr="007A5020">
              <w:rPr>
                <w:rFonts w:ascii="Times New Roman" w:eastAsia="Times New Roman" w:hAnsi="Times New Roman"/>
                <w:sz w:val="24"/>
                <w:szCs w:val="24"/>
                <w:u w:val="single"/>
                <w:lang w:val="en-US" w:eastAsia="ru-RU"/>
              </w:rPr>
              <w:t>:</w:t>
            </w:r>
          </w:p>
          <w:p w:rsidR="007A5020" w:rsidRPr="007A5020" w:rsidRDefault="007A5020" w:rsidP="007A5020">
            <w:pPr>
              <w:spacing w:after="300" w:line="240" w:lineRule="auto"/>
              <w:rPr>
                <w:rFonts w:ascii="Times New Roman" w:eastAsia="Times New Roman" w:hAnsi="Times New Roman"/>
                <w:sz w:val="24"/>
                <w:szCs w:val="24"/>
                <w:lang w:val="en-US" w:eastAsia="ru-RU"/>
              </w:rPr>
            </w:pPr>
            <w:r w:rsidRPr="007A5020">
              <w:rPr>
                <w:rFonts w:ascii="Times New Roman" w:eastAsia="Times New Roman" w:hAnsi="Times New Roman"/>
                <w:sz w:val="24"/>
                <w:szCs w:val="24"/>
                <w:lang w:val="en-US" w:eastAsia="ru-RU"/>
              </w:rPr>
              <w:t>(57a) BANK NAME: </w:t>
            </w:r>
            <w:r w:rsidRPr="007A5020">
              <w:rPr>
                <w:rFonts w:ascii="Times New Roman" w:eastAsia="Times New Roman" w:hAnsi="Times New Roman"/>
                <w:b/>
                <w:bCs/>
                <w:sz w:val="24"/>
                <w:szCs w:val="24"/>
                <w:lang w:val="en-US" w:eastAsia="ru-RU"/>
              </w:rPr>
              <w:t>Sberbank (Head office-all branches and office in Russia) Moscow</w:t>
            </w:r>
          </w:p>
          <w:p w:rsidR="007A5020" w:rsidRPr="007A5020" w:rsidRDefault="007A5020" w:rsidP="007A5020">
            <w:pPr>
              <w:spacing w:after="300" w:line="240" w:lineRule="auto"/>
              <w:rPr>
                <w:rFonts w:ascii="Times New Roman" w:eastAsia="Times New Roman" w:hAnsi="Times New Roman"/>
                <w:sz w:val="24"/>
                <w:szCs w:val="24"/>
                <w:lang w:val="en-US" w:eastAsia="ru-RU"/>
              </w:rPr>
            </w:pPr>
            <w:r w:rsidRPr="007A5020">
              <w:rPr>
                <w:rFonts w:ascii="Times New Roman" w:eastAsia="Times New Roman" w:hAnsi="Times New Roman"/>
                <w:sz w:val="24"/>
                <w:szCs w:val="24"/>
                <w:lang w:val="en-US" w:eastAsia="ru-RU"/>
              </w:rPr>
              <w:t>(57a) SWIFT: </w:t>
            </w:r>
            <w:r w:rsidRPr="007A5020">
              <w:rPr>
                <w:rFonts w:ascii="Times New Roman" w:eastAsia="Times New Roman" w:hAnsi="Times New Roman"/>
                <w:b/>
                <w:bCs/>
                <w:sz w:val="24"/>
                <w:szCs w:val="24"/>
                <w:lang w:val="en-US" w:eastAsia="ru-RU"/>
              </w:rPr>
              <w:t>SABR RU MM</w:t>
            </w:r>
          </w:p>
          <w:p w:rsidR="007A5020" w:rsidRPr="007A5020" w:rsidRDefault="007A5020" w:rsidP="007A5020">
            <w:pPr>
              <w:spacing w:after="300" w:line="240" w:lineRule="auto"/>
              <w:rPr>
                <w:rFonts w:ascii="Times New Roman" w:eastAsia="Times New Roman" w:hAnsi="Times New Roman"/>
                <w:sz w:val="24"/>
                <w:szCs w:val="24"/>
                <w:lang w:val="en-US" w:eastAsia="ru-RU"/>
              </w:rPr>
            </w:pPr>
            <w:r w:rsidRPr="007A5020">
              <w:rPr>
                <w:rFonts w:ascii="Times New Roman" w:eastAsia="Times New Roman" w:hAnsi="Times New Roman"/>
                <w:sz w:val="24"/>
                <w:szCs w:val="24"/>
                <w:lang w:val="en-US" w:eastAsia="ru-RU"/>
              </w:rPr>
              <w:t xml:space="preserve">(59) BENIFICIARY ACCOUNT: </w:t>
            </w:r>
            <w:r w:rsidRPr="007A5020">
              <w:rPr>
                <w:rFonts w:ascii="Times New Roman" w:eastAsia="Times New Roman" w:hAnsi="Times New Roman"/>
                <w:b/>
                <w:bCs/>
                <w:sz w:val="24"/>
                <w:szCs w:val="24"/>
                <w:lang w:val="en-US" w:eastAsia="ru-RU"/>
              </w:rPr>
              <w:t>40503840038110200323</w:t>
            </w:r>
          </w:p>
          <w:p w:rsidR="007A5020" w:rsidRPr="007A5020" w:rsidRDefault="007A5020" w:rsidP="007A5020">
            <w:pPr>
              <w:spacing w:after="300" w:line="240" w:lineRule="auto"/>
              <w:rPr>
                <w:rFonts w:ascii="Times New Roman" w:eastAsia="Times New Roman" w:hAnsi="Times New Roman"/>
                <w:sz w:val="24"/>
                <w:szCs w:val="24"/>
                <w:lang w:val="en-US" w:eastAsia="ru-RU"/>
              </w:rPr>
            </w:pPr>
            <w:r w:rsidRPr="007A5020">
              <w:rPr>
                <w:rFonts w:ascii="Times New Roman" w:eastAsia="Times New Roman" w:hAnsi="Times New Roman"/>
                <w:sz w:val="24"/>
                <w:szCs w:val="24"/>
                <w:lang w:val="en-US" w:eastAsia="ru-RU"/>
              </w:rPr>
              <w:t xml:space="preserve">(59) BENIFICIARY: </w:t>
            </w:r>
            <w:r w:rsidRPr="007A5020">
              <w:rPr>
                <w:rFonts w:ascii="Times New Roman" w:eastAsia="Times New Roman" w:hAnsi="Times New Roman"/>
                <w:b/>
                <w:bCs/>
                <w:sz w:val="24"/>
                <w:szCs w:val="24"/>
                <w:lang w:val="en-US" w:eastAsia="ru-RU"/>
              </w:rPr>
              <w:t>Peoples’ Friendship University of Russia</w:t>
            </w:r>
          </w:p>
          <w:p w:rsidR="007A5020" w:rsidRPr="007A5020" w:rsidRDefault="007A5020" w:rsidP="007A5020">
            <w:pPr>
              <w:spacing w:after="300" w:line="240" w:lineRule="auto"/>
              <w:rPr>
                <w:rFonts w:ascii="Times New Roman" w:eastAsia="Times New Roman" w:hAnsi="Times New Roman"/>
                <w:sz w:val="24"/>
                <w:szCs w:val="24"/>
                <w:lang w:val="en-US" w:eastAsia="ru-RU"/>
              </w:rPr>
            </w:pPr>
            <w:r w:rsidRPr="007A5020">
              <w:rPr>
                <w:rFonts w:ascii="Times New Roman" w:eastAsia="Times New Roman" w:hAnsi="Times New Roman"/>
                <w:sz w:val="24"/>
                <w:szCs w:val="24"/>
                <w:lang w:val="en-US" w:eastAsia="ru-RU"/>
              </w:rPr>
              <w:t xml:space="preserve">(59) ADRESS: </w:t>
            </w:r>
            <w:r w:rsidRPr="007A5020">
              <w:rPr>
                <w:rFonts w:ascii="Times New Roman" w:eastAsia="Times New Roman" w:hAnsi="Times New Roman"/>
                <w:b/>
                <w:bCs/>
                <w:sz w:val="24"/>
                <w:szCs w:val="24"/>
                <w:lang w:val="en-US" w:eastAsia="ru-RU"/>
              </w:rPr>
              <w:t>Miklukho-Maklay</w:t>
            </w:r>
            <w:r w:rsidRPr="007A5020">
              <w:rPr>
                <w:rFonts w:ascii="Times New Roman" w:eastAsia="Times New Roman" w:hAnsi="Times New Roman"/>
                <w:sz w:val="24"/>
                <w:szCs w:val="24"/>
                <w:lang w:val="en-US" w:eastAsia="ru-RU"/>
              </w:rPr>
              <w:t xml:space="preserve"> </w:t>
            </w:r>
            <w:r w:rsidRPr="007A5020">
              <w:rPr>
                <w:rFonts w:ascii="Times New Roman" w:eastAsia="Times New Roman" w:hAnsi="Times New Roman"/>
                <w:b/>
                <w:bCs/>
                <w:sz w:val="24"/>
                <w:szCs w:val="24"/>
                <w:lang w:val="en-US" w:eastAsia="ru-RU"/>
              </w:rPr>
              <w:t>Str.6, 117198 Moscow, Russia</w:t>
            </w:r>
          </w:p>
          <w:p w:rsidR="007A5020" w:rsidRPr="007A5020" w:rsidRDefault="007A5020" w:rsidP="007A5020">
            <w:pPr>
              <w:spacing w:after="300" w:line="240" w:lineRule="auto"/>
              <w:rPr>
                <w:rFonts w:ascii="Times New Roman" w:eastAsia="Times New Roman" w:hAnsi="Times New Roman"/>
                <w:sz w:val="24"/>
                <w:szCs w:val="24"/>
                <w:lang w:val="en-US" w:eastAsia="ru-RU"/>
              </w:rPr>
            </w:pPr>
            <w:r w:rsidRPr="007A5020">
              <w:rPr>
                <w:rFonts w:ascii="Times New Roman" w:eastAsia="Times New Roman" w:hAnsi="Times New Roman"/>
                <w:sz w:val="24"/>
                <w:szCs w:val="24"/>
                <w:lang w:val="en-US" w:eastAsia="ru-RU"/>
              </w:rPr>
              <w:t>(56a) CORRESPONDENT ACCOUNT: </w:t>
            </w:r>
            <w:r w:rsidRPr="007A5020">
              <w:rPr>
                <w:rFonts w:ascii="Times New Roman" w:eastAsia="Times New Roman" w:hAnsi="Times New Roman"/>
                <w:b/>
                <w:bCs/>
                <w:sz w:val="24"/>
                <w:szCs w:val="24"/>
                <w:lang w:val="en-US" w:eastAsia="ru-RU"/>
              </w:rPr>
              <w:t>No. 8900057610</w:t>
            </w:r>
            <w:r w:rsidRPr="007A5020">
              <w:rPr>
                <w:rFonts w:ascii="Times New Roman" w:eastAsia="Times New Roman" w:hAnsi="Times New Roman"/>
                <w:sz w:val="24"/>
                <w:szCs w:val="24"/>
                <w:lang w:val="en-US" w:eastAsia="ru-RU"/>
              </w:rPr>
              <w:t xml:space="preserve"> </w:t>
            </w:r>
            <w:r w:rsidRPr="007A5020">
              <w:rPr>
                <w:rFonts w:ascii="Times New Roman" w:eastAsia="Times New Roman" w:hAnsi="Times New Roman"/>
                <w:b/>
                <w:bCs/>
                <w:sz w:val="24"/>
                <w:szCs w:val="24"/>
                <w:lang w:val="en-US" w:eastAsia="ru-RU"/>
              </w:rPr>
              <w:t>in The</w:t>
            </w:r>
            <w:r w:rsidRPr="007A5020">
              <w:rPr>
                <w:rFonts w:ascii="Times New Roman" w:eastAsia="Times New Roman" w:hAnsi="Times New Roman"/>
                <w:sz w:val="24"/>
                <w:szCs w:val="24"/>
                <w:lang w:val="en-US" w:eastAsia="ru-RU"/>
              </w:rPr>
              <w:t xml:space="preserve"> </w:t>
            </w:r>
            <w:r w:rsidRPr="007A5020">
              <w:rPr>
                <w:rFonts w:ascii="Times New Roman" w:eastAsia="Times New Roman" w:hAnsi="Times New Roman"/>
                <w:b/>
                <w:bCs/>
                <w:sz w:val="24"/>
                <w:szCs w:val="24"/>
                <w:lang w:val="en-US" w:eastAsia="ru-RU"/>
              </w:rPr>
              <w:t>Bank of New York Mellon, New York (SWIFT – IRVT US 3N)</w:t>
            </w:r>
          </w:p>
        </w:tc>
      </w:tr>
      <w:tr w:rsidR="007A5020" w:rsidRPr="007A5020" w:rsidTr="007A5020">
        <w:trPr>
          <w:tblCellSpacing w:w="15" w:type="dxa"/>
        </w:trPr>
        <w:tc>
          <w:tcPr>
            <w:tcW w:w="8784" w:type="dxa"/>
            <w:tcBorders>
              <w:top w:val="nil"/>
              <w:left w:val="nil"/>
              <w:bottom w:val="nil"/>
              <w:right w:val="nil"/>
            </w:tcBorders>
            <w:tcMar>
              <w:top w:w="120" w:type="dxa"/>
              <w:left w:w="120" w:type="dxa"/>
              <w:bottom w:w="120" w:type="dxa"/>
              <w:right w:w="120" w:type="dxa"/>
            </w:tcMar>
            <w:vAlign w:val="center"/>
            <w:hideMark/>
          </w:tcPr>
          <w:p w:rsidR="007A5020" w:rsidRPr="007A5020" w:rsidRDefault="007A5020" w:rsidP="007A5020">
            <w:pPr>
              <w:spacing w:after="0" w:line="240" w:lineRule="auto"/>
              <w:rPr>
                <w:rFonts w:ascii="Times New Roman" w:eastAsia="Times New Roman" w:hAnsi="Times New Roman"/>
                <w:sz w:val="24"/>
                <w:szCs w:val="24"/>
                <w:lang w:val="en-US" w:eastAsia="ru-RU"/>
              </w:rPr>
            </w:pPr>
            <w:r w:rsidRPr="007A5020">
              <w:rPr>
                <w:rFonts w:ascii="Times New Roman" w:eastAsia="Times New Roman" w:hAnsi="Times New Roman"/>
                <w:sz w:val="24"/>
                <w:szCs w:val="24"/>
                <w:u w:val="single"/>
                <w:lang w:val="en-US" w:eastAsia="ru-RU"/>
              </w:rPr>
              <w:t>Bank details for transfer of funds in </w:t>
            </w:r>
            <w:r w:rsidRPr="007A5020">
              <w:rPr>
                <w:rFonts w:ascii="Times New Roman" w:eastAsia="Times New Roman" w:hAnsi="Times New Roman"/>
                <w:b/>
                <w:bCs/>
                <w:sz w:val="24"/>
                <w:szCs w:val="24"/>
                <w:u w:val="single"/>
                <w:lang w:val="en-US" w:eastAsia="ru-RU"/>
              </w:rPr>
              <w:t>EURO</w:t>
            </w:r>
            <w:r w:rsidRPr="007A5020">
              <w:rPr>
                <w:rFonts w:ascii="Times New Roman" w:eastAsia="Times New Roman" w:hAnsi="Times New Roman"/>
                <w:sz w:val="24"/>
                <w:szCs w:val="24"/>
                <w:u w:val="single"/>
                <w:lang w:val="en-US" w:eastAsia="ru-RU"/>
              </w:rPr>
              <w:t>:</w:t>
            </w:r>
          </w:p>
          <w:p w:rsidR="007A5020" w:rsidRPr="007A5020" w:rsidRDefault="007A5020" w:rsidP="007A5020">
            <w:pPr>
              <w:spacing w:after="300" w:line="240" w:lineRule="auto"/>
              <w:rPr>
                <w:rFonts w:ascii="Times New Roman" w:eastAsia="Times New Roman" w:hAnsi="Times New Roman"/>
                <w:sz w:val="24"/>
                <w:szCs w:val="24"/>
                <w:lang w:val="en-US" w:eastAsia="ru-RU"/>
              </w:rPr>
            </w:pPr>
            <w:r w:rsidRPr="007A5020">
              <w:rPr>
                <w:rFonts w:ascii="Times New Roman" w:eastAsia="Times New Roman" w:hAnsi="Times New Roman"/>
                <w:sz w:val="24"/>
                <w:szCs w:val="24"/>
                <w:lang w:val="en-US" w:eastAsia="ru-RU"/>
              </w:rPr>
              <w:t>(57a) BANK NAME: </w:t>
            </w:r>
            <w:r w:rsidRPr="007A5020">
              <w:rPr>
                <w:rFonts w:ascii="Times New Roman" w:eastAsia="Times New Roman" w:hAnsi="Times New Roman"/>
                <w:b/>
                <w:bCs/>
                <w:sz w:val="24"/>
                <w:szCs w:val="24"/>
                <w:lang w:val="en-US" w:eastAsia="ru-RU"/>
              </w:rPr>
              <w:t>Sberbank (Head office-all branches and office in Russia) Moscow</w:t>
            </w:r>
          </w:p>
          <w:p w:rsidR="007A5020" w:rsidRPr="007A5020" w:rsidRDefault="007A5020" w:rsidP="007A5020">
            <w:pPr>
              <w:spacing w:after="300" w:line="240" w:lineRule="auto"/>
              <w:rPr>
                <w:rFonts w:ascii="Times New Roman" w:eastAsia="Times New Roman" w:hAnsi="Times New Roman"/>
                <w:sz w:val="24"/>
                <w:szCs w:val="24"/>
                <w:lang w:val="en-US" w:eastAsia="ru-RU"/>
              </w:rPr>
            </w:pPr>
            <w:r w:rsidRPr="007A5020">
              <w:rPr>
                <w:rFonts w:ascii="Times New Roman" w:eastAsia="Times New Roman" w:hAnsi="Times New Roman"/>
                <w:sz w:val="24"/>
                <w:szCs w:val="24"/>
                <w:lang w:val="en-US" w:eastAsia="ru-RU"/>
              </w:rPr>
              <w:t>(57a) SWIFT: </w:t>
            </w:r>
            <w:r w:rsidRPr="007A5020">
              <w:rPr>
                <w:rFonts w:ascii="Times New Roman" w:eastAsia="Times New Roman" w:hAnsi="Times New Roman"/>
                <w:b/>
                <w:bCs/>
                <w:sz w:val="24"/>
                <w:szCs w:val="24"/>
                <w:lang w:val="en-US" w:eastAsia="ru-RU"/>
              </w:rPr>
              <w:t>SABR RU MM</w:t>
            </w:r>
          </w:p>
          <w:p w:rsidR="007A5020" w:rsidRPr="007A5020" w:rsidRDefault="007A5020" w:rsidP="007A5020">
            <w:pPr>
              <w:spacing w:after="300" w:line="240" w:lineRule="auto"/>
              <w:rPr>
                <w:rFonts w:ascii="Times New Roman" w:eastAsia="Times New Roman" w:hAnsi="Times New Roman"/>
                <w:sz w:val="24"/>
                <w:szCs w:val="24"/>
                <w:lang w:val="en-US" w:eastAsia="ru-RU"/>
              </w:rPr>
            </w:pPr>
            <w:r w:rsidRPr="007A5020">
              <w:rPr>
                <w:rFonts w:ascii="Times New Roman" w:eastAsia="Times New Roman" w:hAnsi="Times New Roman"/>
                <w:sz w:val="24"/>
                <w:szCs w:val="24"/>
                <w:lang w:val="en-US" w:eastAsia="ru-RU"/>
              </w:rPr>
              <w:t xml:space="preserve">(59) BENIFICIARY ACCOUNT: </w:t>
            </w:r>
            <w:r w:rsidRPr="007A5020">
              <w:rPr>
                <w:rFonts w:ascii="Times New Roman" w:eastAsia="Times New Roman" w:hAnsi="Times New Roman"/>
                <w:b/>
                <w:bCs/>
                <w:sz w:val="24"/>
                <w:szCs w:val="24"/>
                <w:lang w:val="en-US" w:eastAsia="ru-RU"/>
              </w:rPr>
              <w:t>40503</w:t>
            </w:r>
            <w:r w:rsidRPr="007A5020">
              <w:rPr>
                <w:rFonts w:ascii="Times New Roman" w:eastAsia="Times New Roman" w:hAnsi="Times New Roman"/>
                <w:sz w:val="24"/>
                <w:szCs w:val="24"/>
                <w:lang w:val="en-US" w:eastAsia="ru-RU"/>
              </w:rPr>
              <w:t xml:space="preserve"> </w:t>
            </w:r>
            <w:r w:rsidRPr="007A5020">
              <w:rPr>
                <w:rFonts w:ascii="Times New Roman" w:eastAsia="Times New Roman" w:hAnsi="Times New Roman"/>
                <w:b/>
                <w:bCs/>
                <w:sz w:val="24"/>
                <w:szCs w:val="24"/>
                <w:lang w:val="en-US" w:eastAsia="ru-RU"/>
              </w:rPr>
              <w:t>97863110200323</w:t>
            </w:r>
          </w:p>
          <w:p w:rsidR="007A5020" w:rsidRPr="007A5020" w:rsidRDefault="007A5020" w:rsidP="007A5020">
            <w:pPr>
              <w:spacing w:after="300" w:line="240" w:lineRule="auto"/>
              <w:rPr>
                <w:rFonts w:ascii="Times New Roman" w:eastAsia="Times New Roman" w:hAnsi="Times New Roman"/>
                <w:sz w:val="24"/>
                <w:szCs w:val="24"/>
                <w:lang w:val="en-US" w:eastAsia="ru-RU"/>
              </w:rPr>
            </w:pPr>
            <w:r w:rsidRPr="007A5020">
              <w:rPr>
                <w:rFonts w:ascii="Times New Roman" w:eastAsia="Times New Roman" w:hAnsi="Times New Roman"/>
                <w:sz w:val="24"/>
                <w:szCs w:val="24"/>
                <w:lang w:val="en-US" w:eastAsia="ru-RU"/>
              </w:rPr>
              <w:t xml:space="preserve">(59) BENIFICIARY: </w:t>
            </w:r>
            <w:r w:rsidRPr="007A5020">
              <w:rPr>
                <w:rFonts w:ascii="Times New Roman" w:eastAsia="Times New Roman" w:hAnsi="Times New Roman"/>
                <w:b/>
                <w:bCs/>
                <w:sz w:val="24"/>
                <w:szCs w:val="24"/>
                <w:lang w:val="en-US" w:eastAsia="ru-RU"/>
              </w:rPr>
              <w:t>Peoples’ Friendship University of Russia</w:t>
            </w:r>
          </w:p>
          <w:p w:rsidR="007A5020" w:rsidRPr="007A5020" w:rsidRDefault="007A5020" w:rsidP="007A5020">
            <w:pPr>
              <w:spacing w:after="300" w:line="240" w:lineRule="auto"/>
              <w:rPr>
                <w:rFonts w:ascii="Times New Roman" w:eastAsia="Times New Roman" w:hAnsi="Times New Roman"/>
                <w:sz w:val="24"/>
                <w:szCs w:val="24"/>
                <w:lang w:val="en-US" w:eastAsia="ru-RU"/>
              </w:rPr>
            </w:pPr>
            <w:r w:rsidRPr="007A5020">
              <w:rPr>
                <w:rFonts w:ascii="Times New Roman" w:eastAsia="Times New Roman" w:hAnsi="Times New Roman"/>
                <w:sz w:val="24"/>
                <w:szCs w:val="24"/>
                <w:lang w:val="en-US" w:eastAsia="ru-RU"/>
              </w:rPr>
              <w:t xml:space="preserve">(59) ADRESS: </w:t>
            </w:r>
            <w:r w:rsidRPr="007A5020">
              <w:rPr>
                <w:rFonts w:ascii="Times New Roman" w:eastAsia="Times New Roman" w:hAnsi="Times New Roman"/>
                <w:b/>
                <w:bCs/>
                <w:sz w:val="24"/>
                <w:szCs w:val="24"/>
                <w:lang w:val="en-US" w:eastAsia="ru-RU"/>
              </w:rPr>
              <w:t>Miklukho-Maklay Str.6, 117198 Moscow, Russia</w:t>
            </w:r>
          </w:p>
          <w:p w:rsidR="007A5020" w:rsidRPr="007A5020" w:rsidRDefault="007A5020" w:rsidP="007A5020">
            <w:pPr>
              <w:spacing w:after="300" w:line="240" w:lineRule="auto"/>
              <w:rPr>
                <w:rFonts w:ascii="Times New Roman" w:eastAsia="Times New Roman" w:hAnsi="Times New Roman"/>
                <w:sz w:val="24"/>
                <w:szCs w:val="24"/>
                <w:lang w:val="en-US" w:eastAsia="ru-RU"/>
              </w:rPr>
            </w:pPr>
            <w:r w:rsidRPr="007A5020">
              <w:rPr>
                <w:rFonts w:ascii="Times New Roman" w:eastAsia="Times New Roman" w:hAnsi="Times New Roman"/>
                <w:sz w:val="24"/>
                <w:szCs w:val="24"/>
                <w:lang w:val="en-US" w:eastAsia="ru-RU"/>
              </w:rPr>
              <w:t xml:space="preserve">(56a) CORRESPONDENT ACCOUNT: </w:t>
            </w:r>
            <w:r w:rsidRPr="007A5020">
              <w:rPr>
                <w:rFonts w:ascii="Times New Roman" w:eastAsia="Times New Roman" w:hAnsi="Times New Roman"/>
                <w:b/>
                <w:bCs/>
                <w:sz w:val="24"/>
                <w:szCs w:val="24"/>
                <w:lang w:val="en-US" w:eastAsia="ru-RU"/>
              </w:rPr>
              <w:t>No. 10094987261000;</w:t>
            </w:r>
            <w:r w:rsidRPr="007A5020">
              <w:rPr>
                <w:rFonts w:ascii="Times New Roman" w:eastAsia="Times New Roman" w:hAnsi="Times New Roman"/>
                <w:sz w:val="24"/>
                <w:szCs w:val="24"/>
                <w:lang w:val="en-US" w:eastAsia="ru-RU"/>
              </w:rPr>
              <w:t xml:space="preserve"> </w:t>
            </w:r>
            <w:r w:rsidRPr="007A5020">
              <w:rPr>
                <w:rFonts w:ascii="Times New Roman" w:eastAsia="Times New Roman" w:hAnsi="Times New Roman"/>
                <w:b/>
                <w:bCs/>
                <w:sz w:val="24"/>
                <w:szCs w:val="24"/>
                <w:lang w:val="en-US" w:eastAsia="ru-RU"/>
              </w:rPr>
              <w:t>Deutsche Bank AG, Frankfurt am Main (SWIFT –</w:t>
            </w:r>
            <w:r w:rsidRPr="007A5020">
              <w:rPr>
                <w:rFonts w:ascii="Times New Roman" w:eastAsia="Times New Roman" w:hAnsi="Times New Roman"/>
                <w:sz w:val="24"/>
                <w:szCs w:val="24"/>
                <w:lang w:val="en-US" w:eastAsia="ru-RU"/>
              </w:rPr>
              <w:t> </w:t>
            </w:r>
            <w:r w:rsidRPr="007A5020">
              <w:rPr>
                <w:rFonts w:ascii="Times New Roman" w:eastAsia="Times New Roman" w:hAnsi="Times New Roman"/>
                <w:b/>
                <w:bCs/>
                <w:sz w:val="24"/>
                <w:szCs w:val="24"/>
                <w:lang w:val="en-US" w:eastAsia="ru-RU"/>
              </w:rPr>
              <w:t>DEUTDEFF)</w:t>
            </w:r>
          </w:p>
        </w:tc>
      </w:tr>
    </w:tbl>
    <w:p w:rsidR="00A33D6D" w:rsidRPr="00A33D6D" w:rsidRDefault="00A33D6D" w:rsidP="00832A03">
      <w:pPr>
        <w:spacing w:before="100" w:beforeAutospacing="1" w:after="100" w:afterAutospacing="1" w:line="240" w:lineRule="auto"/>
        <w:rPr>
          <w:rFonts w:ascii="Times New Roman" w:eastAsia="Times New Roman" w:hAnsi="Times New Roman"/>
          <w:b/>
          <w:szCs w:val="24"/>
          <w:lang w:val="en-US" w:eastAsia="ru-RU"/>
        </w:rPr>
      </w:pPr>
      <w:bookmarkStart w:id="0" w:name="_GoBack"/>
      <w:bookmarkEnd w:id="0"/>
    </w:p>
    <w:sectPr w:rsidR="00A33D6D" w:rsidRPr="00A33D6D" w:rsidSect="00313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98E"/>
    <w:multiLevelType w:val="hybridMultilevel"/>
    <w:tmpl w:val="F542ADAC"/>
    <w:lvl w:ilvl="0" w:tplc="F5FA0DA6">
      <w:start w:val="1"/>
      <w:numFmt w:val="decimal"/>
      <w:pStyle w:val="7"/>
      <w:lvlText w:val="Рис. 7.%1."/>
      <w:lvlJc w:val="center"/>
      <w:pPr>
        <w:ind w:left="1506"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0"/>
        <w:u w:val="none"/>
        <w:vertAlign w:val="baseline"/>
        <w:em w:val="none"/>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 w15:restartNumberingAfterBreak="0">
    <w:nsid w:val="0F0D0582"/>
    <w:multiLevelType w:val="hybridMultilevel"/>
    <w:tmpl w:val="1BCA71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03BFA"/>
    <w:multiLevelType w:val="multilevel"/>
    <w:tmpl w:val="0419001D"/>
    <w:styleLink w:val="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BF559C"/>
    <w:multiLevelType w:val="hybridMultilevel"/>
    <w:tmpl w:val="22EC1426"/>
    <w:lvl w:ilvl="0" w:tplc="94FACFC4">
      <w:start w:val="1"/>
      <w:numFmt w:val="decimal"/>
      <w:pStyle w:val="1"/>
      <w:lvlText w:val="[%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A76EB5"/>
    <w:multiLevelType w:val="hybridMultilevel"/>
    <w:tmpl w:val="14DE0F02"/>
    <w:lvl w:ilvl="0" w:tplc="B6AA25A8">
      <w:start w:val="1"/>
      <w:numFmt w:val="decimal"/>
      <w:pStyle w:val="6"/>
      <w:lvlText w:val="Рис. 6.%1."/>
      <w:lvlJc w:val="center"/>
      <w:pPr>
        <w:ind w:left="1146"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0"/>
        <w:u w:val="none"/>
        <w:vertAlign w:val="baseline"/>
        <w:em w:val="none"/>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23620E72"/>
    <w:multiLevelType w:val="hybridMultilevel"/>
    <w:tmpl w:val="CBAE4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7C1075"/>
    <w:multiLevelType w:val="multilevel"/>
    <w:tmpl w:val="F81AA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C31B24"/>
    <w:multiLevelType w:val="hybridMultilevel"/>
    <w:tmpl w:val="B0FC52D6"/>
    <w:lvl w:ilvl="0" w:tplc="6B46D97E">
      <w:start w:val="1"/>
      <w:numFmt w:val="decimal"/>
      <w:pStyle w:val="a0"/>
      <w:lvlText w:val="[%1]"/>
      <w:lvlJc w:val="left"/>
      <w:pPr>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E23F58"/>
    <w:multiLevelType w:val="hybridMultilevel"/>
    <w:tmpl w:val="AD60A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F31BE1"/>
    <w:multiLevelType w:val="hybridMultilevel"/>
    <w:tmpl w:val="70AC0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C25CC9"/>
    <w:multiLevelType w:val="hybridMultilevel"/>
    <w:tmpl w:val="D4FEA79C"/>
    <w:lvl w:ilvl="0" w:tplc="0F383ED0">
      <w:start w:val="1"/>
      <w:numFmt w:val="decimal"/>
      <w:pStyle w:val="10"/>
      <w:lvlText w:val="Задание %1."/>
      <w:lvlJc w:val="left"/>
      <w:pPr>
        <w:ind w:left="1069" w:hanging="360"/>
      </w:pPr>
      <w:rPr>
        <w:rFonts w:hint="default"/>
        <w:i/>
        <w:lang w:val="ru-RU"/>
      </w:rPr>
    </w:lvl>
    <w:lvl w:ilvl="1" w:tplc="04190019">
      <w:start w:val="1"/>
      <w:numFmt w:val="lowerLetter"/>
      <w:lvlText w:val="%2."/>
      <w:lvlJc w:val="left"/>
      <w:pPr>
        <w:ind w:left="851" w:firstLine="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6AE438E"/>
    <w:multiLevelType w:val="hybridMultilevel"/>
    <w:tmpl w:val="AC46AF8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7CF1015"/>
    <w:multiLevelType w:val="hybridMultilevel"/>
    <w:tmpl w:val="E58CC3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92D4F7D"/>
    <w:multiLevelType w:val="multilevel"/>
    <w:tmpl w:val="6CD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675682"/>
    <w:multiLevelType w:val="hybridMultilevel"/>
    <w:tmpl w:val="1BCA71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473FED"/>
    <w:multiLevelType w:val="hybridMultilevel"/>
    <w:tmpl w:val="183AB972"/>
    <w:lvl w:ilvl="0" w:tplc="505C5992">
      <w:start w:val="1"/>
      <w:numFmt w:val="decimal"/>
      <w:pStyle w:val="8"/>
      <w:lvlText w:val="Рис. 8.%1."/>
      <w:lvlJc w:val="center"/>
      <w:pPr>
        <w:ind w:left="1866"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0"/>
        <w:u w:val="none"/>
        <w:vertAlign w:val="baseline"/>
        <w:em w:val="none"/>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6" w15:restartNumberingAfterBreak="0">
    <w:nsid w:val="64D20B02"/>
    <w:multiLevelType w:val="multilevel"/>
    <w:tmpl w:val="EB46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087F46"/>
    <w:multiLevelType w:val="multilevel"/>
    <w:tmpl w:val="0C462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E4EF7"/>
    <w:multiLevelType w:val="hybridMultilevel"/>
    <w:tmpl w:val="A7E8F1EE"/>
    <w:lvl w:ilvl="0" w:tplc="D49E5066">
      <w:start w:val="1"/>
      <w:numFmt w:val="decimal"/>
      <w:pStyle w:val="11"/>
      <w:lvlText w:val="Рис. 1.%1."/>
      <w:lvlJc w:val="left"/>
      <w:pPr>
        <w:tabs>
          <w:tab w:val="num" w:pos="851"/>
        </w:tabs>
        <w:ind w:left="0" w:firstLine="397"/>
      </w:pPr>
      <w:rPr>
        <w:rFonts w:hint="default"/>
      </w:rPr>
    </w:lvl>
    <w:lvl w:ilvl="1" w:tplc="04190019" w:tentative="1">
      <w:start w:val="1"/>
      <w:numFmt w:val="lowerLetter"/>
      <w:lvlText w:val="%2."/>
      <w:lvlJc w:val="left"/>
      <w:pPr>
        <w:ind w:left="3306" w:hanging="360"/>
      </w:pPr>
    </w:lvl>
    <w:lvl w:ilvl="2" w:tplc="0419001B" w:tentative="1">
      <w:start w:val="1"/>
      <w:numFmt w:val="lowerRoman"/>
      <w:lvlText w:val="%3."/>
      <w:lvlJc w:val="right"/>
      <w:pPr>
        <w:ind w:left="4026" w:hanging="180"/>
      </w:pPr>
    </w:lvl>
    <w:lvl w:ilvl="3" w:tplc="0419000F" w:tentative="1">
      <w:start w:val="1"/>
      <w:numFmt w:val="decimal"/>
      <w:lvlText w:val="%4."/>
      <w:lvlJc w:val="left"/>
      <w:pPr>
        <w:ind w:left="4746" w:hanging="360"/>
      </w:pPr>
    </w:lvl>
    <w:lvl w:ilvl="4" w:tplc="04190019" w:tentative="1">
      <w:start w:val="1"/>
      <w:numFmt w:val="lowerLetter"/>
      <w:lvlText w:val="%5."/>
      <w:lvlJc w:val="left"/>
      <w:pPr>
        <w:ind w:left="5466" w:hanging="360"/>
      </w:pPr>
    </w:lvl>
    <w:lvl w:ilvl="5" w:tplc="0419001B" w:tentative="1">
      <w:start w:val="1"/>
      <w:numFmt w:val="lowerRoman"/>
      <w:lvlText w:val="%6."/>
      <w:lvlJc w:val="right"/>
      <w:pPr>
        <w:ind w:left="6186" w:hanging="180"/>
      </w:pPr>
    </w:lvl>
    <w:lvl w:ilvl="6" w:tplc="0419000F" w:tentative="1">
      <w:start w:val="1"/>
      <w:numFmt w:val="decimal"/>
      <w:lvlText w:val="%7."/>
      <w:lvlJc w:val="left"/>
      <w:pPr>
        <w:ind w:left="6906" w:hanging="360"/>
      </w:pPr>
    </w:lvl>
    <w:lvl w:ilvl="7" w:tplc="04190019" w:tentative="1">
      <w:start w:val="1"/>
      <w:numFmt w:val="lowerLetter"/>
      <w:lvlText w:val="%8."/>
      <w:lvlJc w:val="left"/>
      <w:pPr>
        <w:ind w:left="7626" w:hanging="360"/>
      </w:pPr>
    </w:lvl>
    <w:lvl w:ilvl="8" w:tplc="0419001B" w:tentative="1">
      <w:start w:val="1"/>
      <w:numFmt w:val="lowerRoman"/>
      <w:lvlText w:val="%9."/>
      <w:lvlJc w:val="right"/>
      <w:pPr>
        <w:ind w:left="8346" w:hanging="180"/>
      </w:pPr>
    </w:lvl>
  </w:abstractNum>
  <w:abstractNum w:abstractNumId="19" w15:restartNumberingAfterBreak="0">
    <w:nsid w:val="77BB0D42"/>
    <w:multiLevelType w:val="hybridMultilevel"/>
    <w:tmpl w:val="4230BAD2"/>
    <w:lvl w:ilvl="0" w:tplc="717CFDC6">
      <w:start w:val="1"/>
      <w:numFmt w:val="decimal"/>
      <w:pStyle w:val="80"/>
      <w:lvlText w:val="Таблица 8.%1."/>
      <w:lvlJc w:val="righ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0" w15:restartNumberingAfterBreak="0">
    <w:nsid w:val="796A22A9"/>
    <w:multiLevelType w:val="hybridMultilevel"/>
    <w:tmpl w:val="AF9C78F2"/>
    <w:lvl w:ilvl="0" w:tplc="C2720FB4">
      <w:start w:val="1"/>
      <w:numFmt w:val="decimal"/>
      <w:pStyle w:val="2"/>
      <w:lvlText w:val="Рис. 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180491"/>
    <w:multiLevelType w:val="hybridMultilevel"/>
    <w:tmpl w:val="1BCA71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717CB1"/>
    <w:multiLevelType w:val="hybridMultilevel"/>
    <w:tmpl w:val="07FA7A28"/>
    <w:lvl w:ilvl="0" w:tplc="2140031E">
      <w:start w:val="1"/>
      <w:numFmt w:val="decimal"/>
      <w:pStyle w:val="a1"/>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18"/>
  </w:num>
  <w:num w:numId="5">
    <w:abstractNumId w:val="10"/>
  </w:num>
  <w:num w:numId="6">
    <w:abstractNumId w:val="10"/>
  </w:num>
  <w:num w:numId="7">
    <w:abstractNumId w:val="0"/>
  </w:num>
  <w:num w:numId="8">
    <w:abstractNumId w:val="15"/>
  </w:num>
  <w:num w:numId="9">
    <w:abstractNumId w:val="19"/>
  </w:num>
  <w:num w:numId="10">
    <w:abstractNumId w:val="10"/>
  </w:num>
  <w:num w:numId="11">
    <w:abstractNumId w:val="15"/>
  </w:num>
  <w:num w:numId="12">
    <w:abstractNumId w:val="0"/>
  </w:num>
  <w:num w:numId="13">
    <w:abstractNumId w:val="20"/>
  </w:num>
  <w:num w:numId="14">
    <w:abstractNumId w:val="20"/>
  </w:num>
  <w:num w:numId="15">
    <w:abstractNumId w:val="18"/>
  </w:num>
  <w:num w:numId="16">
    <w:abstractNumId w:val="10"/>
  </w:num>
  <w:num w:numId="17">
    <w:abstractNumId w:val="22"/>
  </w:num>
  <w:num w:numId="18">
    <w:abstractNumId w:val="3"/>
  </w:num>
  <w:num w:numId="19">
    <w:abstractNumId w:val="7"/>
  </w:num>
  <w:num w:numId="20">
    <w:abstractNumId w:val="13"/>
  </w:num>
  <w:num w:numId="21">
    <w:abstractNumId w:val="16"/>
  </w:num>
  <w:num w:numId="22">
    <w:abstractNumId w:val="9"/>
  </w:num>
  <w:num w:numId="23">
    <w:abstractNumId w:val="17"/>
  </w:num>
  <w:num w:numId="24">
    <w:abstractNumId w:val="12"/>
  </w:num>
  <w:num w:numId="25">
    <w:abstractNumId w:val="14"/>
  </w:num>
  <w:num w:numId="26">
    <w:abstractNumId w:val="21"/>
  </w:num>
  <w:num w:numId="27">
    <w:abstractNumId w:val="6"/>
  </w:num>
  <w:num w:numId="28">
    <w:abstractNumId w:val="1"/>
  </w:num>
  <w:num w:numId="29">
    <w:abstractNumId w:val="5"/>
  </w:num>
  <w:num w:numId="30">
    <w:abstractNumId w:val="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F26F5"/>
    <w:rsid w:val="000135BA"/>
    <w:rsid w:val="0007244F"/>
    <w:rsid w:val="00095C87"/>
    <w:rsid w:val="000A5800"/>
    <w:rsid w:val="000B5BE1"/>
    <w:rsid w:val="00115604"/>
    <w:rsid w:val="00145E13"/>
    <w:rsid w:val="001535F2"/>
    <w:rsid w:val="00192CC4"/>
    <w:rsid w:val="001A0678"/>
    <w:rsid w:val="001B6B1A"/>
    <w:rsid w:val="0023000D"/>
    <w:rsid w:val="00242BD6"/>
    <w:rsid w:val="00256387"/>
    <w:rsid w:val="00293EBC"/>
    <w:rsid w:val="002B4E82"/>
    <w:rsid w:val="002C0D01"/>
    <w:rsid w:val="002F0733"/>
    <w:rsid w:val="002F4E2F"/>
    <w:rsid w:val="00313AB8"/>
    <w:rsid w:val="00333628"/>
    <w:rsid w:val="00366278"/>
    <w:rsid w:val="003C0240"/>
    <w:rsid w:val="003E2DC4"/>
    <w:rsid w:val="003F02CC"/>
    <w:rsid w:val="003F53D3"/>
    <w:rsid w:val="003F7E7D"/>
    <w:rsid w:val="00407C63"/>
    <w:rsid w:val="00494016"/>
    <w:rsid w:val="004C262F"/>
    <w:rsid w:val="004D7972"/>
    <w:rsid w:val="004E4D68"/>
    <w:rsid w:val="004F0C30"/>
    <w:rsid w:val="005135C2"/>
    <w:rsid w:val="00544D99"/>
    <w:rsid w:val="005536A8"/>
    <w:rsid w:val="0057244D"/>
    <w:rsid w:val="00587D77"/>
    <w:rsid w:val="005A3DDE"/>
    <w:rsid w:val="00626D9D"/>
    <w:rsid w:val="006748C8"/>
    <w:rsid w:val="00685D38"/>
    <w:rsid w:val="006A68CD"/>
    <w:rsid w:val="006F35E9"/>
    <w:rsid w:val="00702FAF"/>
    <w:rsid w:val="00731D95"/>
    <w:rsid w:val="0074778F"/>
    <w:rsid w:val="007560EA"/>
    <w:rsid w:val="00767843"/>
    <w:rsid w:val="00787FB2"/>
    <w:rsid w:val="007A5020"/>
    <w:rsid w:val="007D096A"/>
    <w:rsid w:val="00815C7D"/>
    <w:rsid w:val="008206EB"/>
    <w:rsid w:val="00832A03"/>
    <w:rsid w:val="00837889"/>
    <w:rsid w:val="00883040"/>
    <w:rsid w:val="008A3D46"/>
    <w:rsid w:val="008E6F30"/>
    <w:rsid w:val="00915FAE"/>
    <w:rsid w:val="0093093E"/>
    <w:rsid w:val="00950455"/>
    <w:rsid w:val="00963556"/>
    <w:rsid w:val="009C551E"/>
    <w:rsid w:val="009D01E5"/>
    <w:rsid w:val="009F2F0E"/>
    <w:rsid w:val="00A32906"/>
    <w:rsid w:val="00A33D6D"/>
    <w:rsid w:val="00A716AA"/>
    <w:rsid w:val="00A954AB"/>
    <w:rsid w:val="00B2405A"/>
    <w:rsid w:val="00B269A2"/>
    <w:rsid w:val="00B30BB5"/>
    <w:rsid w:val="00B46852"/>
    <w:rsid w:val="00B47DFB"/>
    <w:rsid w:val="00B8749E"/>
    <w:rsid w:val="00BE3F93"/>
    <w:rsid w:val="00BF26F5"/>
    <w:rsid w:val="00BF3BFB"/>
    <w:rsid w:val="00C03C4D"/>
    <w:rsid w:val="00C1795B"/>
    <w:rsid w:val="00C34813"/>
    <w:rsid w:val="00C43ECB"/>
    <w:rsid w:val="00C45EEB"/>
    <w:rsid w:val="00C70398"/>
    <w:rsid w:val="00CC25E5"/>
    <w:rsid w:val="00CC6466"/>
    <w:rsid w:val="00D05350"/>
    <w:rsid w:val="00D54A76"/>
    <w:rsid w:val="00D716DC"/>
    <w:rsid w:val="00D72D21"/>
    <w:rsid w:val="00D7676C"/>
    <w:rsid w:val="00DD56C5"/>
    <w:rsid w:val="00E44D9C"/>
    <w:rsid w:val="00EF188B"/>
    <w:rsid w:val="00F305CA"/>
    <w:rsid w:val="00F75742"/>
    <w:rsid w:val="00FB2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3362B-A807-4075-A760-BF1E20A9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F26F5"/>
    <w:pPr>
      <w:spacing w:after="200" w:line="276" w:lineRule="auto"/>
    </w:pPr>
    <w:rPr>
      <w:rFonts w:ascii="Calibri" w:eastAsia="Calibri" w:hAnsi="Calibri" w:cs="Times New Roman"/>
    </w:rPr>
  </w:style>
  <w:style w:type="paragraph" w:styleId="12">
    <w:name w:val="heading 1"/>
    <w:basedOn w:val="a2"/>
    <w:next w:val="a2"/>
    <w:link w:val="13"/>
    <w:uiPriority w:val="9"/>
    <w:qFormat/>
    <w:rsid w:val="00293E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2"/>
    <w:next w:val="a2"/>
    <w:link w:val="21"/>
    <w:uiPriority w:val="9"/>
    <w:semiHidden/>
    <w:unhideWhenUsed/>
    <w:qFormat/>
    <w:rsid w:val="00192CC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2"/>
    <w:link w:val="30"/>
    <w:uiPriority w:val="9"/>
    <w:qFormat/>
    <w:rsid w:val="00293EBC"/>
    <w:pPr>
      <w:spacing w:before="100" w:beforeAutospacing="1" w:after="100" w:afterAutospacing="1" w:line="240" w:lineRule="auto"/>
      <w:outlineLvl w:val="2"/>
    </w:pPr>
    <w:rPr>
      <w:rFonts w:eastAsiaTheme="majorEastAsia" w:cstheme="majorBidi"/>
      <w:b/>
      <w:bCs/>
      <w:sz w:val="27"/>
      <w:szCs w:val="27"/>
      <w:lang w:eastAsia="ru-RU"/>
    </w:rPr>
  </w:style>
  <w:style w:type="paragraph" w:styleId="4">
    <w:name w:val="heading 4"/>
    <w:basedOn w:val="a2"/>
    <w:next w:val="a2"/>
    <w:link w:val="40"/>
    <w:uiPriority w:val="9"/>
    <w:semiHidden/>
    <w:unhideWhenUsed/>
    <w:qFormat/>
    <w:rsid w:val="00192CC4"/>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2"/>
    <w:next w:val="a2"/>
    <w:link w:val="50"/>
    <w:uiPriority w:val="9"/>
    <w:semiHidden/>
    <w:unhideWhenUsed/>
    <w:qFormat/>
    <w:rsid w:val="00192CC4"/>
    <w:pPr>
      <w:keepNext/>
      <w:keepLines/>
      <w:spacing w:before="200" w:after="0"/>
      <w:outlineLvl w:val="4"/>
    </w:pPr>
    <w:rPr>
      <w:rFonts w:asciiTheme="majorHAnsi" w:eastAsiaTheme="majorEastAsia" w:hAnsiTheme="majorHAnsi" w:cstheme="majorBidi"/>
      <w:color w:val="1F4D78" w:themeColor="accent1" w:themeShade="7F"/>
    </w:rPr>
  </w:style>
  <w:style w:type="paragraph" w:styleId="60">
    <w:name w:val="heading 6"/>
    <w:basedOn w:val="a2"/>
    <w:next w:val="a2"/>
    <w:link w:val="61"/>
    <w:uiPriority w:val="9"/>
    <w:semiHidden/>
    <w:unhideWhenUsed/>
    <w:qFormat/>
    <w:rsid w:val="00D54A76"/>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задание 1"/>
    <w:basedOn w:val="a2"/>
    <w:next w:val="a2"/>
    <w:link w:val="14"/>
    <w:autoRedefine/>
    <w:rsid w:val="00FB2CC1"/>
    <w:pPr>
      <w:numPr>
        <w:numId w:val="16"/>
      </w:numPr>
    </w:pPr>
  </w:style>
  <w:style w:type="character" w:customStyle="1" w:styleId="14">
    <w:name w:val="задание 1 Знак"/>
    <w:basedOn w:val="a3"/>
    <w:link w:val="10"/>
    <w:rsid w:val="00FB2CC1"/>
    <w:rPr>
      <w:rFonts w:eastAsia="Calibri"/>
      <w:sz w:val="22"/>
      <w:szCs w:val="22"/>
    </w:rPr>
  </w:style>
  <w:style w:type="numbering" w:customStyle="1" w:styleId="a">
    <w:name w:val="Рис"/>
    <w:uiPriority w:val="99"/>
    <w:rsid w:val="00C43ECB"/>
    <w:pPr>
      <w:numPr>
        <w:numId w:val="2"/>
      </w:numPr>
    </w:pPr>
  </w:style>
  <w:style w:type="character" w:customStyle="1" w:styleId="13">
    <w:name w:val="Заголовок 1 Знак"/>
    <w:basedOn w:val="a3"/>
    <w:link w:val="12"/>
    <w:uiPriority w:val="9"/>
    <w:rsid w:val="00293EBC"/>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3"/>
    <w:link w:val="20"/>
    <w:uiPriority w:val="9"/>
    <w:semiHidden/>
    <w:rsid w:val="00192CC4"/>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3"/>
    <w:link w:val="3"/>
    <w:uiPriority w:val="9"/>
    <w:rsid w:val="00293EBC"/>
    <w:rPr>
      <w:rFonts w:ascii="Times New Roman" w:eastAsiaTheme="majorEastAsia" w:hAnsi="Times New Roman" w:cstheme="majorBidi"/>
      <w:b/>
      <w:bCs/>
      <w:sz w:val="27"/>
      <w:szCs w:val="27"/>
      <w:lang w:eastAsia="ru-RU"/>
    </w:rPr>
  </w:style>
  <w:style w:type="character" w:customStyle="1" w:styleId="50">
    <w:name w:val="Заголовок 5 Знак"/>
    <w:basedOn w:val="a3"/>
    <w:link w:val="5"/>
    <w:uiPriority w:val="9"/>
    <w:semiHidden/>
    <w:rsid w:val="00192CC4"/>
    <w:rPr>
      <w:rFonts w:asciiTheme="majorHAnsi" w:eastAsiaTheme="majorEastAsia" w:hAnsiTheme="majorHAnsi" w:cstheme="majorBidi"/>
      <w:color w:val="1F4D78" w:themeColor="accent1" w:themeShade="7F"/>
    </w:rPr>
  </w:style>
  <w:style w:type="character" w:customStyle="1" w:styleId="61">
    <w:name w:val="Заголовок 6 Знак"/>
    <w:basedOn w:val="a3"/>
    <w:link w:val="60"/>
    <w:uiPriority w:val="9"/>
    <w:semiHidden/>
    <w:rsid w:val="00D54A76"/>
    <w:rPr>
      <w:rFonts w:asciiTheme="majorHAnsi" w:eastAsiaTheme="majorEastAsia" w:hAnsiTheme="majorHAnsi" w:cstheme="majorBidi"/>
      <w:i/>
      <w:iCs/>
      <w:color w:val="1F4D78" w:themeColor="accent1" w:themeShade="7F"/>
    </w:rPr>
  </w:style>
  <w:style w:type="paragraph" w:styleId="a6">
    <w:name w:val="Title"/>
    <w:basedOn w:val="a2"/>
    <w:next w:val="a2"/>
    <w:link w:val="a7"/>
    <w:uiPriority w:val="10"/>
    <w:qFormat/>
    <w:rsid w:val="00D54A7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7">
    <w:name w:val="Заголовок Знак"/>
    <w:basedOn w:val="a3"/>
    <w:link w:val="a6"/>
    <w:uiPriority w:val="10"/>
    <w:rsid w:val="00D54A76"/>
    <w:rPr>
      <w:rFonts w:asciiTheme="majorHAnsi" w:eastAsiaTheme="majorEastAsia" w:hAnsiTheme="majorHAnsi" w:cstheme="majorBidi"/>
      <w:color w:val="323E4F" w:themeColor="text2" w:themeShade="BF"/>
      <w:spacing w:val="5"/>
      <w:kern w:val="28"/>
      <w:sz w:val="52"/>
      <w:szCs w:val="52"/>
    </w:rPr>
  </w:style>
  <w:style w:type="character" w:styleId="a8">
    <w:name w:val="Strong"/>
    <w:basedOn w:val="a3"/>
    <w:uiPriority w:val="22"/>
    <w:qFormat/>
    <w:rsid w:val="00293EBC"/>
    <w:rPr>
      <w:b/>
      <w:bCs/>
    </w:rPr>
  </w:style>
  <w:style w:type="character" w:styleId="a9">
    <w:name w:val="Emphasis"/>
    <w:basedOn w:val="a3"/>
    <w:uiPriority w:val="20"/>
    <w:qFormat/>
    <w:rsid w:val="00293EBC"/>
    <w:rPr>
      <w:i/>
      <w:iCs/>
    </w:rPr>
  </w:style>
  <w:style w:type="paragraph" w:styleId="aa">
    <w:name w:val="List Paragraph"/>
    <w:basedOn w:val="a2"/>
    <w:uiPriority w:val="34"/>
    <w:qFormat/>
    <w:rsid w:val="00293EBC"/>
    <w:pPr>
      <w:ind w:left="720"/>
      <w:contextualSpacing/>
    </w:pPr>
  </w:style>
  <w:style w:type="paragraph" w:styleId="ab">
    <w:name w:val="TOC Heading"/>
    <w:basedOn w:val="12"/>
    <w:next w:val="a2"/>
    <w:uiPriority w:val="39"/>
    <w:semiHidden/>
    <w:unhideWhenUsed/>
    <w:qFormat/>
    <w:rsid w:val="00192CC4"/>
    <w:pPr>
      <w:spacing w:before="480"/>
      <w:outlineLvl w:val="9"/>
    </w:pPr>
    <w:rPr>
      <w:b/>
      <w:bCs/>
      <w:sz w:val="28"/>
      <w:szCs w:val="28"/>
    </w:rPr>
  </w:style>
  <w:style w:type="paragraph" w:customStyle="1" w:styleId="6">
    <w:name w:val="Стиль_гл6"/>
    <w:basedOn w:val="a2"/>
    <w:next w:val="a2"/>
    <w:autoRedefine/>
    <w:rsid w:val="00D54A76"/>
    <w:pPr>
      <w:numPr>
        <w:numId w:val="3"/>
      </w:numPr>
      <w:spacing w:after="120"/>
      <w:jc w:val="center"/>
    </w:pPr>
    <w:rPr>
      <w:snapToGrid w:val="0"/>
      <w:color w:val="000000"/>
      <w:w w:val="0"/>
    </w:rPr>
  </w:style>
  <w:style w:type="paragraph" w:customStyle="1" w:styleId="51">
    <w:name w:val="Стиль_гл5"/>
    <w:basedOn w:val="a2"/>
    <w:autoRedefine/>
    <w:rsid w:val="00FB2CC1"/>
    <w:pPr>
      <w:spacing w:after="120"/>
      <w:jc w:val="center"/>
    </w:pPr>
  </w:style>
  <w:style w:type="paragraph" w:customStyle="1" w:styleId="7">
    <w:name w:val="Рис 7"/>
    <w:basedOn w:val="6"/>
    <w:next w:val="a2"/>
    <w:link w:val="70"/>
    <w:autoRedefine/>
    <w:rsid w:val="00915FAE"/>
    <w:pPr>
      <w:numPr>
        <w:numId w:val="12"/>
      </w:numPr>
    </w:pPr>
  </w:style>
  <w:style w:type="character" w:customStyle="1" w:styleId="70">
    <w:name w:val="Рис 7 Знак"/>
    <w:basedOn w:val="a3"/>
    <w:link w:val="7"/>
    <w:rsid w:val="00915FAE"/>
    <w:rPr>
      <w:snapToGrid w:val="0"/>
      <w:color w:val="000000"/>
      <w:w w:val="0"/>
      <w:sz w:val="22"/>
      <w:szCs w:val="22"/>
    </w:rPr>
  </w:style>
  <w:style w:type="paragraph" w:customStyle="1" w:styleId="8">
    <w:name w:val="Рис 8"/>
    <w:basedOn w:val="7"/>
    <w:autoRedefine/>
    <w:rsid w:val="00915FAE"/>
    <w:pPr>
      <w:numPr>
        <w:numId w:val="11"/>
      </w:numPr>
    </w:pPr>
  </w:style>
  <w:style w:type="paragraph" w:customStyle="1" w:styleId="80">
    <w:name w:val="Таблица 8"/>
    <w:basedOn w:val="a2"/>
    <w:next w:val="a2"/>
    <w:autoRedefine/>
    <w:rsid w:val="00883040"/>
    <w:pPr>
      <w:numPr>
        <w:numId w:val="9"/>
      </w:numPr>
      <w:contextualSpacing/>
      <w:jc w:val="right"/>
    </w:pPr>
    <w:rPr>
      <w:snapToGrid w:val="0"/>
      <w:color w:val="000000"/>
      <w:w w:val="0"/>
    </w:rPr>
  </w:style>
  <w:style w:type="paragraph" w:customStyle="1" w:styleId="11">
    <w:name w:val="Рис 1"/>
    <w:basedOn w:val="7"/>
    <w:next w:val="a2"/>
    <w:autoRedefine/>
    <w:rsid w:val="00FB2CC1"/>
    <w:pPr>
      <w:numPr>
        <w:numId w:val="15"/>
      </w:numPr>
    </w:pPr>
  </w:style>
  <w:style w:type="paragraph" w:customStyle="1" w:styleId="2">
    <w:name w:val="Рис 2"/>
    <w:basedOn w:val="7"/>
    <w:next w:val="a2"/>
    <w:autoRedefine/>
    <w:rsid w:val="00FB2CC1"/>
    <w:pPr>
      <w:numPr>
        <w:numId w:val="14"/>
      </w:numPr>
    </w:pPr>
  </w:style>
  <w:style w:type="paragraph" w:customStyle="1" w:styleId="ac">
    <w:name w:val="верстка осн текст"/>
    <w:basedOn w:val="ad"/>
    <w:rsid w:val="00192CC4"/>
    <w:pPr>
      <w:spacing w:after="80" w:line="240" w:lineRule="auto"/>
    </w:pPr>
    <w:rPr>
      <w:lang w:eastAsia="es-ES"/>
    </w:rPr>
  </w:style>
  <w:style w:type="paragraph" w:styleId="ad">
    <w:name w:val="Body Text"/>
    <w:basedOn w:val="a2"/>
    <w:link w:val="ae"/>
    <w:uiPriority w:val="99"/>
    <w:semiHidden/>
    <w:unhideWhenUsed/>
    <w:rsid w:val="007560EA"/>
    <w:pPr>
      <w:spacing w:after="120"/>
    </w:pPr>
  </w:style>
  <w:style w:type="character" w:customStyle="1" w:styleId="ae">
    <w:name w:val="Основной текст Знак"/>
    <w:basedOn w:val="a3"/>
    <w:link w:val="ad"/>
    <w:uiPriority w:val="99"/>
    <w:semiHidden/>
    <w:rsid w:val="007560EA"/>
    <w:rPr>
      <w:rFonts w:cs="TimesET"/>
      <w:sz w:val="22"/>
      <w:szCs w:val="22"/>
    </w:rPr>
  </w:style>
  <w:style w:type="character" w:customStyle="1" w:styleId="40">
    <w:name w:val="Заголовок 4 Знак"/>
    <w:basedOn w:val="a3"/>
    <w:link w:val="4"/>
    <w:uiPriority w:val="9"/>
    <w:semiHidden/>
    <w:rsid w:val="00192CC4"/>
    <w:rPr>
      <w:rFonts w:asciiTheme="majorHAnsi" w:eastAsiaTheme="majorEastAsia" w:hAnsiTheme="majorHAnsi" w:cstheme="majorBidi"/>
      <w:b/>
      <w:bCs/>
      <w:i/>
      <w:iCs/>
      <w:color w:val="5B9BD5" w:themeColor="accent1"/>
    </w:rPr>
  </w:style>
  <w:style w:type="paragraph" w:styleId="15">
    <w:name w:val="toc 1"/>
    <w:basedOn w:val="a2"/>
    <w:next w:val="a2"/>
    <w:autoRedefine/>
    <w:uiPriority w:val="39"/>
    <w:unhideWhenUsed/>
    <w:rsid w:val="00192CC4"/>
    <w:pPr>
      <w:spacing w:before="240" w:after="120"/>
    </w:pPr>
    <w:rPr>
      <w:b/>
      <w:bCs/>
      <w:sz w:val="20"/>
      <w:szCs w:val="20"/>
    </w:rPr>
  </w:style>
  <w:style w:type="paragraph" w:styleId="22">
    <w:name w:val="toc 2"/>
    <w:basedOn w:val="a2"/>
    <w:next w:val="a2"/>
    <w:link w:val="23"/>
    <w:autoRedefine/>
    <w:uiPriority w:val="39"/>
    <w:unhideWhenUsed/>
    <w:rsid w:val="00192CC4"/>
    <w:pPr>
      <w:spacing w:before="120"/>
      <w:ind w:left="220"/>
    </w:pPr>
    <w:rPr>
      <w:i/>
      <w:iCs/>
      <w:sz w:val="20"/>
      <w:szCs w:val="20"/>
    </w:rPr>
  </w:style>
  <w:style w:type="character" w:customStyle="1" w:styleId="23">
    <w:name w:val="Оглавление 2 Знак"/>
    <w:basedOn w:val="a3"/>
    <w:link w:val="22"/>
    <w:uiPriority w:val="39"/>
    <w:rsid w:val="00192CC4"/>
    <w:rPr>
      <w:i/>
      <w:iCs/>
      <w:sz w:val="20"/>
      <w:szCs w:val="20"/>
    </w:rPr>
  </w:style>
  <w:style w:type="paragraph" w:styleId="31">
    <w:name w:val="toc 3"/>
    <w:basedOn w:val="a2"/>
    <w:next w:val="a2"/>
    <w:autoRedefine/>
    <w:uiPriority w:val="39"/>
    <w:unhideWhenUsed/>
    <w:rsid w:val="00192CC4"/>
    <w:pPr>
      <w:ind w:left="440"/>
    </w:pPr>
    <w:rPr>
      <w:sz w:val="20"/>
      <w:szCs w:val="20"/>
    </w:rPr>
  </w:style>
  <w:style w:type="paragraph" w:styleId="af">
    <w:name w:val="footnote text"/>
    <w:basedOn w:val="a2"/>
    <w:link w:val="af0"/>
    <w:unhideWhenUsed/>
    <w:rsid w:val="00192CC4"/>
    <w:pPr>
      <w:spacing w:line="240" w:lineRule="auto"/>
    </w:pPr>
    <w:rPr>
      <w:sz w:val="18"/>
      <w:szCs w:val="20"/>
    </w:rPr>
  </w:style>
  <w:style w:type="character" w:customStyle="1" w:styleId="af0">
    <w:name w:val="Текст сноски Знак"/>
    <w:basedOn w:val="a3"/>
    <w:link w:val="af"/>
    <w:rsid w:val="00192CC4"/>
    <w:rPr>
      <w:rFonts w:ascii="Times New Roman" w:hAnsi="Times New Roman"/>
      <w:sz w:val="18"/>
      <w:szCs w:val="20"/>
    </w:rPr>
  </w:style>
  <w:style w:type="paragraph" w:styleId="af1">
    <w:name w:val="caption"/>
    <w:basedOn w:val="a2"/>
    <w:next w:val="a2"/>
    <w:uiPriority w:val="35"/>
    <w:unhideWhenUsed/>
    <w:qFormat/>
    <w:rsid w:val="00293EBC"/>
    <w:pPr>
      <w:spacing w:line="240" w:lineRule="auto"/>
    </w:pPr>
    <w:rPr>
      <w:i/>
      <w:iCs/>
      <w:color w:val="44546A" w:themeColor="text2"/>
      <w:sz w:val="18"/>
      <w:szCs w:val="18"/>
    </w:rPr>
  </w:style>
  <w:style w:type="paragraph" w:styleId="af2">
    <w:name w:val="Subtitle"/>
    <w:basedOn w:val="a2"/>
    <w:next w:val="a2"/>
    <w:link w:val="af3"/>
    <w:uiPriority w:val="11"/>
    <w:qFormat/>
    <w:rsid w:val="00192CC4"/>
    <w:pPr>
      <w:numPr>
        <w:ilvl w:val="1"/>
      </w:numPr>
    </w:pPr>
    <w:rPr>
      <w:rFonts w:asciiTheme="majorHAnsi" w:eastAsiaTheme="majorEastAsia" w:hAnsiTheme="majorHAnsi" w:cstheme="majorBidi"/>
      <w:i/>
      <w:iCs/>
      <w:color w:val="5B9BD5" w:themeColor="accent1"/>
      <w:spacing w:val="15"/>
      <w:szCs w:val="24"/>
    </w:rPr>
  </w:style>
  <w:style w:type="character" w:customStyle="1" w:styleId="af3">
    <w:name w:val="Подзаголовок Знак"/>
    <w:basedOn w:val="a3"/>
    <w:link w:val="af2"/>
    <w:uiPriority w:val="11"/>
    <w:rsid w:val="00192CC4"/>
    <w:rPr>
      <w:rFonts w:asciiTheme="majorHAnsi" w:eastAsiaTheme="majorEastAsia" w:hAnsiTheme="majorHAnsi" w:cstheme="majorBidi"/>
      <w:i/>
      <w:iCs/>
      <w:color w:val="5B9BD5" w:themeColor="accent1"/>
      <w:spacing w:val="15"/>
      <w:sz w:val="24"/>
      <w:szCs w:val="24"/>
    </w:rPr>
  </w:style>
  <w:style w:type="paragraph" w:styleId="af4">
    <w:name w:val="No Spacing"/>
    <w:uiPriority w:val="1"/>
    <w:qFormat/>
    <w:rsid w:val="00192CC4"/>
    <w:pPr>
      <w:spacing w:after="0" w:line="240" w:lineRule="auto"/>
    </w:pPr>
  </w:style>
  <w:style w:type="paragraph" w:styleId="24">
    <w:name w:val="Quote"/>
    <w:basedOn w:val="a2"/>
    <w:next w:val="a2"/>
    <w:link w:val="25"/>
    <w:uiPriority w:val="29"/>
    <w:qFormat/>
    <w:rsid w:val="00192CC4"/>
    <w:rPr>
      <w:i/>
      <w:iCs/>
      <w:color w:val="000000" w:themeColor="text1"/>
    </w:rPr>
  </w:style>
  <w:style w:type="character" w:customStyle="1" w:styleId="25">
    <w:name w:val="Цитата 2 Знак"/>
    <w:basedOn w:val="a3"/>
    <w:link w:val="24"/>
    <w:uiPriority w:val="29"/>
    <w:rsid w:val="00192CC4"/>
    <w:rPr>
      <w:i/>
      <w:iCs/>
      <w:color w:val="000000" w:themeColor="text1"/>
    </w:rPr>
  </w:style>
  <w:style w:type="character" w:styleId="af5">
    <w:name w:val="Subtle Emphasis"/>
    <w:basedOn w:val="a3"/>
    <w:uiPriority w:val="19"/>
    <w:qFormat/>
    <w:rsid w:val="00192CC4"/>
    <w:rPr>
      <w:i/>
      <w:iCs/>
      <w:color w:val="808080" w:themeColor="text1" w:themeTint="7F"/>
    </w:rPr>
  </w:style>
  <w:style w:type="paragraph" w:customStyle="1" w:styleId="Popisy">
    <w:name w:val="Popisy"/>
    <w:basedOn w:val="af1"/>
    <w:rsid w:val="00192CC4"/>
    <w:pPr>
      <w:spacing w:before="240" w:after="240"/>
    </w:pPr>
    <w:rPr>
      <w:color w:val="auto"/>
      <w:sz w:val="20"/>
      <w:szCs w:val="24"/>
    </w:rPr>
  </w:style>
  <w:style w:type="paragraph" w:customStyle="1" w:styleId="Literature">
    <w:name w:val="Literature"/>
    <w:basedOn w:val="af6"/>
    <w:rsid w:val="00192CC4"/>
  </w:style>
  <w:style w:type="paragraph" w:styleId="af6">
    <w:name w:val="Body Text Indent"/>
    <w:basedOn w:val="a2"/>
    <w:link w:val="af7"/>
    <w:uiPriority w:val="99"/>
    <w:semiHidden/>
    <w:unhideWhenUsed/>
    <w:rsid w:val="00192CC4"/>
    <w:pPr>
      <w:spacing w:after="120"/>
      <w:ind w:left="283"/>
    </w:pPr>
  </w:style>
  <w:style w:type="character" w:customStyle="1" w:styleId="af7">
    <w:name w:val="Основной текст с отступом Знак"/>
    <w:basedOn w:val="a3"/>
    <w:link w:val="af6"/>
    <w:uiPriority w:val="99"/>
    <w:semiHidden/>
    <w:rsid w:val="00192CC4"/>
  </w:style>
  <w:style w:type="paragraph" w:customStyle="1" w:styleId="16">
    <w:name w:val="верстка Заголовок 1"/>
    <w:basedOn w:val="12"/>
    <w:next w:val="a2"/>
    <w:rsid w:val="00192CC4"/>
    <w:rPr>
      <w:rFonts w:eastAsia="Times New Roman" w:cs="Times New Roman"/>
      <w:caps/>
    </w:rPr>
  </w:style>
  <w:style w:type="paragraph" w:customStyle="1" w:styleId="26">
    <w:name w:val="верстка заголовок 2"/>
    <w:basedOn w:val="20"/>
    <w:rsid w:val="00192CC4"/>
    <w:pPr>
      <w:spacing w:before="120" w:after="360" w:line="240" w:lineRule="auto"/>
      <w:contextualSpacing/>
      <w:jc w:val="center"/>
    </w:pPr>
    <w:rPr>
      <w:rFonts w:ascii="Times New Roman" w:eastAsia="Times New Roman" w:hAnsi="Times New Roman" w:cs="Times New Roman"/>
      <w:i/>
      <w:color w:val="auto"/>
      <w:sz w:val="22"/>
      <w:lang w:eastAsia="es-ES"/>
    </w:rPr>
  </w:style>
  <w:style w:type="paragraph" w:customStyle="1" w:styleId="af8">
    <w:name w:val="верстка колонт"/>
    <w:basedOn w:val="a2"/>
    <w:rsid w:val="00192CC4"/>
    <w:pPr>
      <w:spacing w:after="240" w:line="240" w:lineRule="auto"/>
      <w:jc w:val="center"/>
    </w:pPr>
    <w:rPr>
      <w:sz w:val="20"/>
    </w:rPr>
  </w:style>
  <w:style w:type="paragraph" w:customStyle="1" w:styleId="a1">
    <w:name w:val="верстка лит"/>
    <w:basedOn w:val="a2"/>
    <w:rsid w:val="00192CC4"/>
    <w:pPr>
      <w:numPr>
        <w:numId w:val="17"/>
      </w:numPr>
      <w:tabs>
        <w:tab w:val="left" w:pos="567"/>
      </w:tabs>
      <w:spacing w:after="80" w:line="240" w:lineRule="auto"/>
      <w:contextualSpacing/>
    </w:pPr>
    <w:rPr>
      <w:rFonts w:eastAsia="Times New Roman"/>
      <w:sz w:val="20"/>
      <w:szCs w:val="20"/>
      <w:lang w:val="sk-SK" w:eastAsia="es-ES"/>
    </w:rPr>
  </w:style>
  <w:style w:type="paragraph" w:customStyle="1" w:styleId="af9">
    <w:name w:val="верстка подзаг"/>
    <w:basedOn w:val="ad"/>
    <w:rsid w:val="00192CC4"/>
    <w:pPr>
      <w:spacing w:before="360" w:after="80" w:line="240" w:lineRule="auto"/>
      <w:jc w:val="center"/>
    </w:pPr>
    <w:rPr>
      <w:rFonts w:eastAsia="Times New Roman"/>
      <w:b/>
      <w:caps/>
      <w:lang w:eastAsia="es-ES"/>
    </w:rPr>
  </w:style>
  <w:style w:type="paragraph" w:customStyle="1" w:styleId="FIGURE">
    <w:name w:val="верстка FIGURE"/>
    <w:basedOn w:val="a2"/>
    <w:rsid w:val="00192CC4"/>
    <w:pPr>
      <w:spacing w:before="240" w:after="80" w:line="240" w:lineRule="auto"/>
      <w:jc w:val="center"/>
    </w:pPr>
    <w:rPr>
      <w:rFonts w:eastAsia="Times New Roman"/>
      <w:i/>
      <w:sz w:val="20"/>
      <w:szCs w:val="20"/>
      <w:lang w:eastAsia="es-ES"/>
    </w:rPr>
  </w:style>
  <w:style w:type="paragraph" w:customStyle="1" w:styleId="SOure">
    <w:name w:val="верстка SOure"/>
    <w:basedOn w:val="a2"/>
    <w:rsid w:val="00192CC4"/>
    <w:pPr>
      <w:spacing w:before="80" w:after="240" w:line="240" w:lineRule="auto"/>
      <w:jc w:val="center"/>
    </w:pPr>
    <w:rPr>
      <w:rFonts w:eastAsia="Times New Roman"/>
      <w:i/>
      <w:sz w:val="20"/>
      <w:szCs w:val="20"/>
      <w:lang w:val="es-ES" w:eastAsia="es-ES"/>
    </w:rPr>
  </w:style>
  <w:style w:type="paragraph" w:customStyle="1" w:styleId="REFERENCE">
    <w:name w:val="верстка REFERENCE"/>
    <w:basedOn w:val="ad"/>
    <w:rsid w:val="00192CC4"/>
    <w:pPr>
      <w:tabs>
        <w:tab w:val="left" w:pos="567"/>
      </w:tabs>
      <w:spacing w:before="360" w:after="80" w:line="240" w:lineRule="auto"/>
      <w:ind w:left="567" w:hanging="567"/>
    </w:pPr>
    <w:rPr>
      <w:rFonts w:eastAsia="Times New Roman"/>
      <w:b/>
      <w:lang w:eastAsia="es-ES"/>
    </w:rPr>
  </w:style>
  <w:style w:type="paragraph" w:customStyle="1" w:styleId="1">
    <w:name w:val="Стиль1"/>
    <w:basedOn w:val="a1"/>
    <w:rsid w:val="00192CC4"/>
    <w:pPr>
      <w:numPr>
        <w:numId w:val="18"/>
      </w:numPr>
    </w:pPr>
  </w:style>
  <w:style w:type="paragraph" w:customStyle="1" w:styleId="a0">
    <w:name w:val="верстка лит+"/>
    <w:basedOn w:val="a1"/>
    <w:rsid w:val="00192CC4"/>
    <w:pPr>
      <w:numPr>
        <w:numId w:val="19"/>
      </w:numPr>
    </w:pPr>
  </w:style>
  <w:style w:type="paragraph" w:customStyle="1" w:styleId="TimesNR">
    <w:name w:val="Оглавление ВЕРХНЕГО уровня Times N R"/>
    <w:basedOn w:val="22"/>
    <w:link w:val="TimesNR0"/>
    <w:rsid w:val="00192CC4"/>
    <w:pPr>
      <w:tabs>
        <w:tab w:val="right" w:leader="dot" w:pos="6340"/>
        <w:tab w:val="right" w:leader="dot" w:pos="9345"/>
      </w:tabs>
      <w:spacing w:before="0" w:after="100"/>
      <w:ind w:left="221" w:firstLine="567"/>
    </w:pPr>
    <w:rPr>
      <w:rFonts w:eastAsiaTheme="minorEastAsia"/>
      <w:i w:val="0"/>
      <w:iCs w:val="0"/>
      <w:spacing w:val="2"/>
      <w:sz w:val="22"/>
      <w:szCs w:val="22"/>
      <w:lang w:eastAsia="ru-RU"/>
    </w:rPr>
  </w:style>
  <w:style w:type="character" w:customStyle="1" w:styleId="TimesNR0">
    <w:name w:val="Оглавление ВЕРХНЕГО уровня Times N R Знак"/>
    <w:basedOn w:val="23"/>
    <w:link w:val="TimesNR"/>
    <w:rsid w:val="00192CC4"/>
    <w:rPr>
      <w:rFonts w:eastAsiaTheme="minorEastAsia"/>
      <w:i/>
      <w:iCs/>
      <w:spacing w:val="2"/>
      <w:sz w:val="20"/>
      <w:szCs w:val="20"/>
      <w:lang w:val="ru-RU" w:eastAsia="ru-RU"/>
    </w:rPr>
  </w:style>
  <w:style w:type="paragraph" w:customStyle="1" w:styleId="afa">
    <w:name w:val="Верстка статьи"/>
    <w:basedOn w:val="a2"/>
    <w:next w:val="a2"/>
    <w:rsid w:val="00192CC4"/>
    <w:pPr>
      <w:spacing w:after="80" w:line="240" w:lineRule="auto"/>
    </w:pPr>
  </w:style>
  <w:style w:type="character" w:styleId="afb">
    <w:name w:val="Hyperlink"/>
    <w:basedOn w:val="a3"/>
    <w:uiPriority w:val="99"/>
    <w:unhideWhenUsed/>
    <w:rsid w:val="00A954AB"/>
    <w:rPr>
      <w:color w:val="0000FF"/>
      <w:u w:val="single"/>
    </w:rPr>
  </w:style>
  <w:style w:type="paragraph" w:styleId="afc">
    <w:name w:val="Normal (Web)"/>
    <w:basedOn w:val="a2"/>
    <w:uiPriority w:val="99"/>
    <w:semiHidden/>
    <w:unhideWhenUsed/>
    <w:rsid w:val="003F53D3"/>
    <w:pPr>
      <w:spacing w:before="100" w:beforeAutospacing="1" w:after="100" w:afterAutospacing="1" w:line="240" w:lineRule="auto"/>
    </w:pPr>
    <w:rPr>
      <w:rFonts w:ascii="Times New Roman" w:eastAsia="Times New Roman" w:hAnsi="Times New Roman"/>
      <w:sz w:val="24"/>
      <w:szCs w:val="24"/>
      <w:lang w:eastAsia="ru-RU"/>
    </w:rPr>
  </w:style>
  <w:style w:type="paragraph" w:styleId="afd">
    <w:name w:val="Balloon Text"/>
    <w:basedOn w:val="a2"/>
    <w:link w:val="afe"/>
    <w:uiPriority w:val="99"/>
    <w:semiHidden/>
    <w:unhideWhenUsed/>
    <w:rsid w:val="00832A03"/>
    <w:pPr>
      <w:spacing w:after="0" w:line="240" w:lineRule="auto"/>
    </w:pPr>
    <w:rPr>
      <w:rFonts w:ascii="Tahoma" w:hAnsi="Tahoma" w:cs="Tahoma"/>
      <w:sz w:val="16"/>
      <w:szCs w:val="16"/>
    </w:rPr>
  </w:style>
  <w:style w:type="character" w:customStyle="1" w:styleId="afe">
    <w:name w:val="Текст выноски Знак"/>
    <w:basedOn w:val="a3"/>
    <w:link w:val="afd"/>
    <w:uiPriority w:val="99"/>
    <w:semiHidden/>
    <w:rsid w:val="00832A03"/>
    <w:rPr>
      <w:rFonts w:ascii="Tahoma" w:eastAsia="Calibri" w:hAnsi="Tahoma" w:cs="Tahoma"/>
      <w:sz w:val="16"/>
      <w:szCs w:val="16"/>
    </w:rPr>
  </w:style>
  <w:style w:type="paragraph" w:styleId="HTML">
    <w:name w:val="HTML Preformatted"/>
    <w:basedOn w:val="a2"/>
    <w:link w:val="HTML0"/>
    <w:uiPriority w:val="99"/>
    <w:semiHidden/>
    <w:unhideWhenUsed/>
    <w:rsid w:val="000B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0B5BE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10001">
      <w:bodyDiv w:val="1"/>
      <w:marLeft w:val="0"/>
      <w:marRight w:val="0"/>
      <w:marTop w:val="0"/>
      <w:marBottom w:val="0"/>
      <w:divBdr>
        <w:top w:val="none" w:sz="0" w:space="0" w:color="auto"/>
        <w:left w:val="none" w:sz="0" w:space="0" w:color="auto"/>
        <w:bottom w:val="none" w:sz="0" w:space="0" w:color="auto"/>
        <w:right w:val="none" w:sz="0" w:space="0" w:color="auto"/>
      </w:divBdr>
      <w:divsChild>
        <w:div w:id="348333286">
          <w:marLeft w:val="0"/>
          <w:marRight w:val="0"/>
          <w:marTop w:val="0"/>
          <w:marBottom w:val="0"/>
          <w:divBdr>
            <w:top w:val="none" w:sz="0" w:space="0" w:color="auto"/>
            <w:left w:val="none" w:sz="0" w:space="0" w:color="auto"/>
            <w:bottom w:val="none" w:sz="0" w:space="0" w:color="auto"/>
            <w:right w:val="none" w:sz="0" w:space="0" w:color="auto"/>
          </w:divBdr>
          <w:divsChild>
            <w:div w:id="1683698145">
              <w:marLeft w:val="0"/>
              <w:marRight w:val="0"/>
              <w:marTop w:val="0"/>
              <w:marBottom w:val="0"/>
              <w:divBdr>
                <w:top w:val="none" w:sz="0" w:space="0" w:color="auto"/>
                <w:left w:val="none" w:sz="0" w:space="0" w:color="auto"/>
                <w:bottom w:val="none" w:sz="0" w:space="0" w:color="auto"/>
                <w:right w:val="none" w:sz="0" w:space="0" w:color="auto"/>
              </w:divBdr>
              <w:divsChild>
                <w:div w:id="1417361474">
                  <w:marLeft w:val="0"/>
                  <w:marRight w:val="0"/>
                  <w:marTop w:val="0"/>
                  <w:marBottom w:val="0"/>
                  <w:divBdr>
                    <w:top w:val="none" w:sz="0" w:space="0" w:color="auto"/>
                    <w:left w:val="none" w:sz="0" w:space="0" w:color="auto"/>
                    <w:bottom w:val="none" w:sz="0" w:space="0" w:color="auto"/>
                    <w:right w:val="none" w:sz="0" w:space="0" w:color="auto"/>
                  </w:divBdr>
                  <w:divsChild>
                    <w:div w:id="1558322557">
                      <w:marLeft w:val="0"/>
                      <w:marRight w:val="0"/>
                      <w:marTop w:val="100"/>
                      <w:marBottom w:val="100"/>
                      <w:divBdr>
                        <w:top w:val="none" w:sz="0" w:space="0" w:color="auto"/>
                        <w:left w:val="none" w:sz="0" w:space="0" w:color="auto"/>
                        <w:bottom w:val="none" w:sz="0" w:space="0" w:color="auto"/>
                        <w:right w:val="none" w:sz="0" w:space="0" w:color="auto"/>
                      </w:divBdr>
                      <w:divsChild>
                        <w:div w:id="1075511365">
                          <w:marLeft w:val="0"/>
                          <w:marRight w:val="0"/>
                          <w:marTop w:val="0"/>
                          <w:marBottom w:val="0"/>
                          <w:divBdr>
                            <w:top w:val="none" w:sz="0" w:space="0" w:color="auto"/>
                            <w:left w:val="none" w:sz="0" w:space="0" w:color="auto"/>
                            <w:bottom w:val="none" w:sz="0" w:space="0" w:color="auto"/>
                            <w:right w:val="none" w:sz="0" w:space="0" w:color="auto"/>
                          </w:divBdr>
                          <w:divsChild>
                            <w:div w:id="8351452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117389">
      <w:bodyDiv w:val="1"/>
      <w:marLeft w:val="0"/>
      <w:marRight w:val="0"/>
      <w:marTop w:val="0"/>
      <w:marBottom w:val="0"/>
      <w:divBdr>
        <w:top w:val="none" w:sz="0" w:space="0" w:color="auto"/>
        <w:left w:val="none" w:sz="0" w:space="0" w:color="auto"/>
        <w:bottom w:val="none" w:sz="0" w:space="0" w:color="auto"/>
        <w:right w:val="none" w:sz="0" w:space="0" w:color="auto"/>
      </w:divBdr>
    </w:div>
    <w:div w:id="2124808761">
      <w:bodyDiv w:val="1"/>
      <w:marLeft w:val="0"/>
      <w:marRight w:val="0"/>
      <w:marTop w:val="0"/>
      <w:marBottom w:val="0"/>
      <w:divBdr>
        <w:top w:val="none" w:sz="0" w:space="0" w:color="auto"/>
        <w:left w:val="none" w:sz="0" w:space="0" w:color="auto"/>
        <w:bottom w:val="none" w:sz="0" w:space="0" w:color="auto"/>
        <w:right w:val="none" w:sz="0" w:space="0" w:color="auto"/>
      </w:divBdr>
      <w:divsChild>
        <w:div w:id="454177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10312">
              <w:marLeft w:val="0"/>
              <w:marRight w:val="0"/>
              <w:marTop w:val="0"/>
              <w:marBottom w:val="0"/>
              <w:divBdr>
                <w:top w:val="none" w:sz="0" w:space="0" w:color="auto"/>
                <w:left w:val="none" w:sz="0" w:space="0" w:color="auto"/>
                <w:bottom w:val="none" w:sz="0" w:space="0" w:color="auto"/>
                <w:right w:val="none" w:sz="0" w:space="0" w:color="auto"/>
              </w:divBdr>
              <w:divsChild>
                <w:div w:id="1210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oking.com/hotel/ru/nikolskii.en.html" TargetMode="External"/><Relationship Id="rId13" Type="http://schemas.openxmlformats.org/officeDocument/2006/relationships/hyperlink" Target="http://www.inderscience.com/info/inauthors/index.php" TargetMode="External"/><Relationship Id="rId3" Type="http://schemas.openxmlformats.org/officeDocument/2006/relationships/settings" Target="settings.xml"/><Relationship Id="rId7" Type="http://schemas.openxmlformats.org/officeDocument/2006/relationships/hyperlink" Target="https://www.booking.com/hotel/ru/astrus-central-tourists-house.en.html" TargetMode="External"/><Relationship Id="rId12" Type="http://schemas.openxmlformats.org/officeDocument/2006/relationships/hyperlink" Target="mailto:isc.rudn@g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oking.com" TargetMode="External"/><Relationship Id="rId11" Type="http://schemas.openxmlformats.org/officeDocument/2006/relationships/hyperlink" Target="http://isc-rudn.ru" TargetMode="External"/><Relationship Id="rId5" Type="http://schemas.openxmlformats.org/officeDocument/2006/relationships/hyperlink" Target="http://books.emeraldinsight.com/page/series-detail/International-Symposia-in-Economic-Theory-and-Econometrics/" TargetMode="External"/><Relationship Id="rId15" Type="http://schemas.openxmlformats.org/officeDocument/2006/relationships/fontTable" Target="fontTable.xml"/><Relationship Id="rId10" Type="http://schemas.openxmlformats.org/officeDocument/2006/relationships/hyperlink" Target="mailto:isc.rudn@gmail.com" TargetMode="External"/><Relationship Id="rId4" Type="http://schemas.openxmlformats.org/officeDocument/2006/relationships/webSettings" Target="webSettings.xml"/><Relationship Id="rId9" Type="http://schemas.openxmlformats.org/officeDocument/2006/relationships/hyperlink" Target="https://www.booking.com/hotel/ru/budapest.en.html" TargetMode="External"/><Relationship Id="rId14" Type="http://schemas.openxmlformats.org/officeDocument/2006/relationships/hyperlink" Target="https://daviscenter.fas.harvard.edu/about-us/people/rawi-abdel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1123</TotalTime>
  <Pages>7</Pages>
  <Words>2566</Words>
  <Characters>14627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User</cp:lastModifiedBy>
  <cp:revision>4</cp:revision>
  <cp:lastPrinted>2018-03-09T09:49:00Z</cp:lastPrinted>
  <dcterms:created xsi:type="dcterms:W3CDTF">2018-01-26T08:23:00Z</dcterms:created>
  <dcterms:modified xsi:type="dcterms:W3CDTF">2018-03-10T10:36:00Z</dcterms:modified>
</cp:coreProperties>
</file>