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D64" w:rsidRPr="006C2D64" w:rsidRDefault="006C2D64" w:rsidP="006C2D64">
      <w:pPr>
        <w:jc w:val="center"/>
        <w:rPr>
          <w:rFonts w:ascii="Times New Roman" w:hAnsi="Times New Roman" w:cs="Times New Roman"/>
          <w:b/>
          <w:sz w:val="28"/>
          <w:szCs w:val="28"/>
          <w:lang w:val="en-US"/>
        </w:rPr>
      </w:pPr>
      <w:r w:rsidRPr="006C2D64">
        <w:rPr>
          <w:rFonts w:ascii="Times New Roman" w:hAnsi="Times New Roman" w:cs="Times New Roman"/>
          <w:b/>
          <w:sz w:val="28"/>
          <w:szCs w:val="28"/>
          <w:lang w:val="en-US"/>
        </w:rPr>
        <w:t>Winter School Program</w:t>
      </w:r>
    </w:p>
    <w:p w:rsidR="006C2D64" w:rsidRPr="006C2D64" w:rsidRDefault="006C2D64" w:rsidP="006C2D64">
      <w:pPr>
        <w:jc w:val="both"/>
        <w:rPr>
          <w:rFonts w:ascii="Times New Roman" w:hAnsi="Times New Roman" w:cs="Times New Roman"/>
          <w:b/>
          <w:sz w:val="28"/>
          <w:szCs w:val="28"/>
          <w:lang w:val="en-US"/>
        </w:rPr>
      </w:pPr>
      <w:r w:rsidRPr="006C2D64">
        <w:rPr>
          <w:rFonts w:ascii="Times New Roman" w:hAnsi="Times New Roman" w:cs="Times New Roman"/>
          <w:b/>
          <w:sz w:val="28"/>
          <w:szCs w:val="28"/>
          <w:lang w:val="en-US"/>
        </w:rPr>
        <w:t>February, 6-12</w:t>
      </w:r>
    </w:p>
    <w:p w:rsidR="006C2D64" w:rsidRPr="006C2D64" w:rsidRDefault="006C2D64" w:rsidP="006C2D64">
      <w:pPr>
        <w:jc w:val="both"/>
        <w:rPr>
          <w:rFonts w:ascii="Times New Roman" w:hAnsi="Times New Roman" w:cs="Times New Roman"/>
          <w:b/>
          <w:sz w:val="28"/>
          <w:szCs w:val="28"/>
          <w:lang w:val="en-US"/>
        </w:rPr>
      </w:pPr>
      <w:r w:rsidRPr="006C2D64">
        <w:rPr>
          <w:rFonts w:ascii="Times New Roman" w:hAnsi="Times New Roman" w:cs="Times New Roman"/>
          <w:b/>
          <w:sz w:val="28"/>
          <w:szCs w:val="28"/>
          <w:lang w:val="en-US"/>
        </w:rPr>
        <w:t>Wednesday, February 6</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Arrival of participants (RUDN Hostel)</w:t>
      </w:r>
      <w:bookmarkStart w:id="0" w:name="_GoBack"/>
      <w:bookmarkEnd w:id="0"/>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Orientation activities</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 xml:space="preserve">Excursion to the RUDN University Museum </w:t>
      </w:r>
    </w:p>
    <w:p w:rsidR="006C2D64" w:rsidRPr="006C2D64" w:rsidRDefault="006C2D64" w:rsidP="006C2D64">
      <w:pPr>
        <w:jc w:val="both"/>
        <w:rPr>
          <w:rFonts w:ascii="Times New Roman" w:hAnsi="Times New Roman" w:cs="Times New Roman"/>
          <w:b/>
          <w:sz w:val="28"/>
          <w:szCs w:val="28"/>
          <w:lang w:val="en-US"/>
        </w:rPr>
      </w:pPr>
      <w:r w:rsidRPr="006C2D64">
        <w:rPr>
          <w:rFonts w:ascii="Times New Roman" w:hAnsi="Times New Roman" w:cs="Times New Roman"/>
          <w:b/>
          <w:sz w:val="28"/>
          <w:szCs w:val="28"/>
          <w:lang w:val="en-US"/>
        </w:rPr>
        <w:t>Thursday, February 7</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09:00 - Breakfast</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 xml:space="preserve">10:00 - Presentation of the winter school program (brief information on all topics) </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Brief lecture on the importance of Sustainable Development Goals and SDG № 3 "Good health and well-being", SDG № 4 "Quality education" and SDG № 11 "Sustainable cities and Communities"</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Introductory lecture on the volunteer movement in Russia</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11:30 - Coffee break</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12:00 - Distribution of participants into 4 teams of 10 people (each team has 5</w:t>
      </w:r>
      <w:r w:rsidRPr="006C2D64">
        <w:rPr>
          <w:rFonts w:ascii="Times New Roman" w:hAnsi="Times New Roman" w:cs="Times New Roman"/>
          <w:sz w:val="28"/>
          <w:szCs w:val="28"/>
          <w:lang w:val="en-US"/>
        </w:rPr>
        <w:t xml:space="preserve"> </w:t>
      </w:r>
      <w:r w:rsidRPr="006C2D64">
        <w:rPr>
          <w:rFonts w:ascii="Times New Roman" w:hAnsi="Times New Roman" w:cs="Times New Roman"/>
          <w:sz w:val="28"/>
          <w:szCs w:val="28"/>
          <w:lang w:val="en-US"/>
        </w:rPr>
        <w:t>students from Russia and from South Korea):</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Meeting with the tutors of the teams</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Topics distribution for project works (case solution)</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Explanation about the results expected from the projects</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Teambuilding (topic - volunteering)</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14:00 - Lunch</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 xml:space="preserve">15:00 - Visit to the Embassy of the Republic of Korea in Moscow, meeting with the Extraordinary and Plenipotentiary Ambassador of the Republic of Korea to the Russian Federation, Mr. Wu Yun Gong </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18:00 - Acquaintance with PFUR campus, dinner</w:t>
      </w:r>
    </w:p>
    <w:p w:rsidR="006C2D64" w:rsidRPr="006C2D64" w:rsidRDefault="006C2D64" w:rsidP="006C2D64">
      <w:pPr>
        <w:jc w:val="both"/>
        <w:rPr>
          <w:rFonts w:ascii="Times New Roman" w:hAnsi="Times New Roman" w:cs="Times New Roman"/>
          <w:b/>
          <w:sz w:val="28"/>
          <w:szCs w:val="28"/>
          <w:lang w:val="en-US"/>
        </w:rPr>
      </w:pPr>
      <w:r w:rsidRPr="006C2D64">
        <w:rPr>
          <w:rFonts w:ascii="Times New Roman" w:hAnsi="Times New Roman" w:cs="Times New Roman"/>
          <w:b/>
          <w:sz w:val="28"/>
          <w:szCs w:val="28"/>
          <w:lang w:val="en-US"/>
        </w:rPr>
        <w:t>Friday, February 8</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09:00 - Breakfast</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 xml:space="preserve">10:00 - Lecture on "Health Management" (briefly about socially significant diseases), part 1 </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Presentation of movement "Medical Volunteers" experience</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lastRenderedPageBreak/>
        <w:t>11:30 - Coffee break</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12:00 - Lecture on "Health Management" (briefly about socially significant diseases), part 2</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13:30 - Lunch</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14:30 - Practical lessons in simulation center of People's friendship university of Russia and the Russian children's clinical hospital</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17:00 - Consultation with an expert on project work (case solution)</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18:00 - Dinner</w:t>
      </w:r>
    </w:p>
    <w:p w:rsidR="006C2D64" w:rsidRPr="006C2D64" w:rsidRDefault="006C2D64" w:rsidP="006C2D64">
      <w:pPr>
        <w:jc w:val="both"/>
        <w:rPr>
          <w:rFonts w:ascii="Times New Roman" w:hAnsi="Times New Roman" w:cs="Times New Roman"/>
          <w:b/>
          <w:sz w:val="28"/>
          <w:szCs w:val="28"/>
          <w:lang w:val="en-US"/>
        </w:rPr>
      </w:pPr>
      <w:r w:rsidRPr="006C2D64">
        <w:rPr>
          <w:rFonts w:ascii="Times New Roman" w:hAnsi="Times New Roman" w:cs="Times New Roman"/>
          <w:b/>
          <w:sz w:val="28"/>
          <w:szCs w:val="28"/>
          <w:lang w:val="en-US"/>
        </w:rPr>
        <w:t>Saturday, February 9</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09:00 - Breakfast</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10:00 - Lecture on "Psychology in the megapolis", part 1</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11:30 - Coffee break</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 xml:space="preserve">12:00 - Lecture on "Psychology in the megapolis", part 2 </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Presentation of the project "Youth ambassadors of the SDGs of Russia»</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13:30 - Lunch</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14:30 - Visit to the Simulation Education Center of the Clinical Hospital named after S. P. Botkin</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18:00 - Dinner</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19:00 - Consultation with an expert on project work (case solution)</w:t>
      </w:r>
    </w:p>
    <w:p w:rsidR="006C2D64" w:rsidRPr="006C2D64" w:rsidRDefault="006C2D64" w:rsidP="006C2D64">
      <w:pPr>
        <w:jc w:val="both"/>
        <w:rPr>
          <w:rFonts w:ascii="Times New Roman" w:hAnsi="Times New Roman" w:cs="Times New Roman"/>
          <w:b/>
          <w:sz w:val="28"/>
          <w:szCs w:val="28"/>
          <w:lang w:val="en-US"/>
        </w:rPr>
      </w:pPr>
      <w:r w:rsidRPr="006C2D64">
        <w:rPr>
          <w:rFonts w:ascii="Times New Roman" w:hAnsi="Times New Roman" w:cs="Times New Roman"/>
          <w:b/>
          <w:sz w:val="28"/>
          <w:szCs w:val="28"/>
          <w:lang w:val="en-US"/>
        </w:rPr>
        <w:t>Sunday, February 10</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09:00 - Breakfast</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 xml:space="preserve">10:00 - Lecture "Disease Prevention as a basis of health and well-being of the population" </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Presentation of experience of Professional student association of ecologists and volunteers - participants of the project "Separate waste collection"</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11:30 - Coffee break</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 xml:space="preserve">12:00 - Lecture: </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"Assessment of the risk to public health from the consumption of contaminated drinking water"</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"Climate-neutral waste management in megapolis"</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lastRenderedPageBreak/>
        <w:t>13:30 - Lunch</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14:30 - Practical lessons "Waste management in megapolis"</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18:00 - Dinner</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19:00 - Consultation with an expert on project work (case solution)</w:t>
      </w:r>
    </w:p>
    <w:p w:rsidR="006C2D64" w:rsidRPr="006C2D64" w:rsidRDefault="006C2D64" w:rsidP="006C2D64">
      <w:pPr>
        <w:jc w:val="both"/>
        <w:rPr>
          <w:rFonts w:ascii="Times New Roman" w:hAnsi="Times New Roman" w:cs="Times New Roman"/>
          <w:b/>
          <w:sz w:val="28"/>
          <w:szCs w:val="28"/>
          <w:lang w:val="en-US"/>
        </w:rPr>
      </w:pPr>
      <w:r w:rsidRPr="006C2D64">
        <w:rPr>
          <w:rFonts w:ascii="Times New Roman" w:hAnsi="Times New Roman" w:cs="Times New Roman"/>
          <w:b/>
          <w:sz w:val="28"/>
          <w:szCs w:val="28"/>
          <w:lang w:val="en-US"/>
        </w:rPr>
        <w:t>Monday, February 11</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09:00 - Breakfast</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10:00 - Presentation of projects by teams (2 presentations), discussion</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11:00 - Coffee break</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11:30 - Presentation of projects by teams (2 teams), discussion</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12:30 - Lunch</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13:30 - Summing up the winter school. Announcement of winners in various categories, issuance of certificates. Photo session.</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16:00 - Flashmob, dinner, winter tour of Moscow</w:t>
      </w:r>
    </w:p>
    <w:p w:rsidR="006C2D64" w:rsidRPr="006C2D64" w:rsidRDefault="006C2D64" w:rsidP="006C2D64">
      <w:pPr>
        <w:jc w:val="both"/>
        <w:rPr>
          <w:rFonts w:ascii="Times New Roman" w:hAnsi="Times New Roman" w:cs="Times New Roman"/>
          <w:b/>
          <w:sz w:val="28"/>
          <w:szCs w:val="28"/>
          <w:lang w:val="en-US"/>
        </w:rPr>
      </w:pPr>
      <w:r w:rsidRPr="006C2D64">
        <w:rPr>
          <w:rFonts w:ascii="Times New Roman" w:hAnsi="Times New Roman" w:cs="Times New Roman"/>
          <w:b/>
          <w:sz w:val="28"/>
          <w:szCs w:val="28"/>
          <w:lang w:val="en-US"/>
        </w:rPr>
        <w:t>Tuesday, February 12</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 xml:space="preserve">09:00 – Breakfast </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 xml:space="preserve">10:00 – Cultural program (excursion) </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 xml:space="preserve">14:00 – Lunch </w:t>
      </w:r>
    </w:p>
    <w:p w:rsidR="006C2D64" w:rsidRPr="006C2D64" w:rsidRDefault="006C2D64" w:rsidP="006C2D64">
      <w:pPr>
        <w:jc w:val="both"/>
        <w:rPr>
          <w:rFonts w:ascii="Times New Roman" w:hAnsi="Times New Roman" w:cs="Times New Roman"/>
          <w:sz w:val="28"/>
          <w:szCs w:val="28"/>
          <w:lang w:val="en-US"/>
        </w:rPr>
      </w:pPr>
      <w:r w:rsidRPr="006C2D64">
        <w:rPr>
          <w:rFonts w:ascii="Times New Roman" w:hAnsi="Times New Roman" w:cs="Times New Roman"/>
          <w:sz w:val="28"/>
          <w:szCs w:val="28"/>
          <w:lang w:val="en-US"/>
        </w:rPr>
        <w:t>15:00 – Departure of participants</w:t>
      </w:r>
    </w:p>
    <w:p w:rsidR="00347FBE" w:rsidRPr="006C2D64" w:rsidRDefault="008F0735" w:rsidP="006C2D64">
      <w:pPr>
        <w:jc w:val="both"/>
        <w:rPr>
          <w:rFonts w:ascii="Times New Roman" w:hAnsi="Times New Roman" w:cs="Times New Roman"/>
          <w:sz w:val="28"/>
          <w:szCs w:val="28"/>
          <w:lang w:val="en-US"/>
        </w:rPr>
      </w:pPr>
    </w:p>
    <w:sectPr w:rsidR="00347FBE" w:rsidRPr="006C2D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64"/>
    <w:rsid w:val="005F4859"/>
    <w:rsid w:val="006C2D64"/>
    <w:rsid w:val="008F0735"/>
    <w:rsid w:val="009C1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8194A-BD6F-450A-82D8-F27AD22C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D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479</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Мартыненко Александра Сергеевна</dc:creator>
  <cp:keywords/>
  <dc:description/>
  <cp:lastModifiedBy>Мартыненко Александра Сергеевна</cp:lastModifiedBy>
  <cp:revision>1</cp:revision>
  <dcterms:created xsi:type="dcterms:W3CDTF">2018-12-26T12:06:00Z</dcterms:created>
  <dcterms:modified xsi:type="dcterms:W3CDTF">2018-12-26T12:18:00Z</dcterms:modified>
</cp:coreProperties>
</file>