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7C8A" w14:textId="77777777" w:rsidR="00943B42" w:rsidRPr="008E2E42" w:rsidRDefault="00943B42" w:rsidP="00812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14:paraId="4D44A55B" w14:textId="77777777" w:rsidR="00986919" w:rsidRPr="00812FA1" w:rsidRDefault="00986919" w:rsidP="0098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Programme</w:t>
      </w:r>
    </w:p>
    <w:p w14:paraId="5D886B20" w14:textId="77777777" w:rsidR="00986919" w:rsidRPr="00812FA1" w:rsidRDefault="00986919" w:rsidP="0098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14:paraId="55828703" w14:textId="77777777" w:rsidR="00986919" w:rsidRPr="00812FA1" w:rsidRDefault="00986919" w:rsidP="0098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INTERNATIONAL SCIENTIFIC SEMINAR </w:t>
      </w:r>
    </w:p>
    <w:p w14:paraId="0B825682" w14:textId="77777777" w:rsidR="00986919" w:rsidRPr="00812FA1" w:rsidRDefault="00986919" w:rsidP="0098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"FUNCTIONAL MORPHOLOGY OF TISSUE MICROENVIRONMENT"</w:t>
      </w:r>
    </w:p>
    <w:p w14:paraId="223D7998" w14:textId="77777777" w:rsidR="007F0B32" w:rsidRPr="00812FA1" w:rsidRDefault="00943B42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 of the third session: 30.05.2024.</w:t>
      </w:r>
    </w:p>
    <w:p w14:paraId="2B6E70D2" w14:textId="77777777" w:rsidR="00986919" w:rsidRPr="00812FA1" w:rsidRDefault="00FA3ABA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Venue</w:t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RUDN</w:t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Main Building, 6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Miklukho-Maklaya</w:t>
      </w:r>
      <w:proofErr w:type="spellEnd"/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St., Moscow, 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oom 240a (Conference Hall 2) and on-line participation.</w:t>
      </w:r>
    </w:p>
    <w:p w14:paraId="46EAEF65" w14:textId="77777777" w:rsidR="00986919" w:rsidRPr="00812FA1" w:rsidRDefault="00986919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Session time: </w:t>
      </w:r>
      <w:r w:rsidR="00FA3ABA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.00-</w:t>
      </w:r>
      <w:r w:rsidR="00FA3ABA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.00</w:t>
      </w:r>
      <w:r w:rsidR="00FA3ABA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pm</w:t>
      </w:r>
    </w:p>
    <w:p w14:paraId="3DEEDDFE" w14:textId="77777777" w:rsidR="00986919" w:rsidRPr="00812FA1" w:rsidRDefault="00986919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Secretary of the </w:t>
      </w:r>
      <w:proofErr w:type="spellStart"/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Organising</w:t>
      </w:r>
      <w:proofErr w:type="spellEnd"/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Committee: D.A. </w:t>
      </w:r>
      <w:proofErr w:type="spellStart"/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Atyakshin</w:t>
      </w:r>
      <w:proofErr w:type="spellEnd"/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Doctor of medical sciences, </w:t>
      </w:r>
      <w:r w:rsidR="00FA3ABA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RUDN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Scientific and Educational Resource Centre "Innovative technologies of immunophenotyping, digital spatial profiling and ultrastructural analysis" (SERC Molecular Morphology).</w:t>
      </w:r>
    </w:p>
    <w:p w14:paraId="0FC72D1F" w14:textId="77777777" w:rsidR="00986919" w:rsidRPr="00812FA1" w:rsidRDefault="00FA3ABA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.30-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.00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pm</w:t>
      </w:r>
      <w:r w:rsidR="00986919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Registration of in-person participants.</w:t>
      </w:r>
    </w:p>
    <w:p w14:paraId="671ABB8D" w14:textId="77777777" w:rsidR="006252A2" w:rsidRPr="00812FA1" w:rsidRDefault="00FA3ABA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.00-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.05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pm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Seminar opening - Professor, Doctor of Medical Sciences M.A. </w:t>
      </w:r>
      <w:proofErr w:type="spellStart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Paltsev</w:t>
      </w:r>
      <w:proofErr w:type="spellEnd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member of the Russian Academy of Sciences, Director of the MSU Centre for Immunology and Molecular Biomedicine, Chairman of the </w:t>
      </w:r>
      <w:proofErr w:type="spellStart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Organising</w:t>
      </w:r>
      <w:proofErr w:type="spellEnd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Committee</w:t>
      </w:r>
    </w:p>
    <w:p w14:paraId="079A0065" w14:textId="77777777" w:rsidR="006252A2" w:rsidRPr="00812FA1" w:rsidRDefault="00FA3ABA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.05-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.10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pm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Welcoming speech to the participants of the seminar - Professor, </w:t>
      </w:r>
      <w:proofErr w:type="spellStart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Dr.M.Sc</w:t>
      </w:r>
      <w:proofErr w:type="spellEnd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Kostin A.A., Corresponding Member of the Russian Academy of Sciences, First Vice-Rector for Scientific Work of 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RUDN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Deputy Chairman of the </w:t>
      </w:r>
      <w:proofErr w:type="spellStart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Organising</w:t>
      </w:r>
      <w:proofErr w:type="spellEnd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Committee.</w:t>
      </w:r>
    </w:p>
    <w:p w14:paraId="3A0DD2F2" w14:textId="77777777" w:rsidR="006252A2" w:rsidRPr="00812FA1" w:rsidRDefault="00FA3ABA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.10-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.00</w:t>
      </w:r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pm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 "Critical radiation-induced DNA damage and methods of its analysis".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Speaker - </w:t>
      </w:r>
      <w:proofErr w:type="spellStart"/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Andreyan</w:t>
      </w:r>
      <w:proofErr w:type="spellEnd"/>
      <w:r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Osipov, 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Professor of the Russian Academy of Sciences, Doctor of Biological Sciences, Head of the Department of Experimental Radiobiology and Radiation Medicine of the Federal State Budgetary Institution </w:t>
      </w:r>
      <w:r w:rsidR="00943B4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State Research Centre – </w:t>
      </w:r>
      <w:proofErr w:type="spellStart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Burnasyan</w:t>
      </w:r>
      <w:proofErr w:type="spellEnd"/>
      <w:r w:rsidR="006252A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Federal Medical Biophysical Centre of Federal Biological Agency</w:t>
      </w:r>
      <w:r w:rsidR="00943B42" w:rsidRPr="008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14:paraId="3F6266DB" w14:textId="77777777" w:rsidR="00943B42" w:rsidRPr="00812FA1" w:rsidRDefault="00FA3ABA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5</w:t>
      </w:r>
      <w:r w:rsidR="00943B42"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.00–</w:t>
      </w: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5</w:t>
      </w:r>
      <w:r w:rsidR="00943B42"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.20</w:t>
      </w: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pm</w:t>
      </w:r>
      <w:r w:rsidR="00943B42"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Discussion</w:t>
      </w:r>
    </w:p>
    <w:p w14:paraId="3D10AA56" w14:textId="77777777" w:rsidR="00943B42" w:rsidRPr="00812FA1" w:rsidRDefault="00FA3ABA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5</w:t>
      </w:r>
      <w:r w:rsidR="00943B42"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.20-</w:t>
      </w: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6</w:t>
      </w:r>
      <w:r w:rsidR="00943B42"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.00</w:t>
      </w: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pm</w:t>
      </w:r>
      <w:r w:rsidR="00943B42"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Seminar Closing. Coffee break</w:t>
      </w:r>
    </w:p>
    <w:p w14:paraId="3F07F83D" w14:textId="1956E67A" w:rsidR="00915690" w:rsidRPr="00812FA1" w:rsidRDefault="00943B42" w:rsidP="00C7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12F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To sign up, please send your contact details to Astakhova_ai@pfur.ru and indicate the format of participation (in-person/online).</w:t>
      </w:r>
    </w:p>
    <w:sectPr w:rsidR="00915690" w:rsidRPr="00812FA1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AB91" w14:textId="77777777" w:rsidR="00CA60EA" w:rsidRDefault="00CA60EA">
      <w:pPr>
        <w:spacing w:after="0" w:line="240" w:lineRule="auto"/>
      </w:pPr>
      <w:r>
        <w:separator/>
      </w:r>
    </w:p>
  </w:endnote>
  <w:endnote w:type="continuationSeparator" w:id="0">
    <w:p w14:paraId="7E95CC22" w14:textId="77777777" w:rsidR="00CA60EA" w:rsidRDefault="00CA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11"/>
      <w:gridCol w:w="4782"/>
    </w:tblGrid>
    <w:tr w:rsidR="00611CA4" w14:paraId="15E3AD86" w14:textId="77777777" w:rsidTr="00BA63C1">
      <w:tc>
        <w:tcPr>
          <w:tcW w:w="2677" w:type="pct"/>
          <w:shd w:val="clear" w:color="auto" w:fill="auto"/>
        </w:tcPr>
        <w:p w14:paraId="42F30300" w14:textId="77777777" w:rsidR="00802C9D" w:rsidRPr="00D40593" w:rsidRDefault="00464B90" w:rsidP="00611CA4">
          <w:pPr>
            <w:spacing w:after="0" w:line="240" w:lineRule="auto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 xml:space="preserve">Действительный документ </w:t>
          </w:r>
          <w:proofErr w:type="spellStart"/>
          <w:r>
            <w:rPr>
              <w:b/>
              <w:sz w:val="16"/>
              <w:szCs w:val="24"/>
            </w:rPr>
            <w:t>ref</w:t>
          </w:r>
          <w:proofErr w:type="spellEnd"/>
          <w:r>
            <w:rPr>
              <w:b/>
              <w:sz w:val="16"/>
              <w:szCs w:val="24"/>
            </w:rPr>
            <w:t>=95efb883038b6c5511ee7580543262a6</w:t>
          </w:r>
        </w:p>
        <w:p w14:paraId="7FC6E54C" w14:textId="77777777" w:rsidR="00802C9D" w:rsidRPr="00D40593" w:rsidRDefault="00464B90" w:rsidP="00611CA4">
          <w:pPr>
            <w:spacing w:after="0" w:line="240" w:lineRule="auto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06.12.2023</w:t>
          </w:r>
        </w:p>
      </w:tc>
      <w:tc>
        <w:tcPr>
          <w:tcW w:w="2323" w:type="pct"/>
          <w:shd w:val="clear" w:color="auto" w:fill="auto"/>
        </w:tcPr>
        <w:p w14:paraId="0C578DB2" w14:textId="77777777" w:rsidR="00802C9D" w:rsidRDefault="00812FA1" w:rsidP="00611CA4">
          <w:pPr>
            <w:jc w:val="center"/>
            <w:rPr>
              <w:b/>
              <w:sz w:val="2"/>
              <w:szCs w:val="24"/>
            </w:rPr>
          </w:pPr>
          <w:r>
            <w:pict w14:anchorId="41D6F5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21pt">
                <v:imagedata r:id="rId1" o:title="image255"/>
              </v:shape>
            </w:pict>
          </w:r>
        </w:p>
      </w:tc>
    </w:tr>
  </w:tbl>
  <w:p w14:paraId="5A84A892" w14:textId="77777777" w:rsidR="00802C9D" w:rsidRPr="00611CA4" w:rsidRDefault="00802C9D" w:rsidP="00611CA4">
    <w:pPr>
      <w:spacing w:after="0" w:line="240" w:lineRule="auto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FE7B" w14:textId="77777777" w:rsidR="00802C9D" w:rsidRPr="00611CA4" w:rsidRDefault="00802C9D" w:rsidP="00611CA4">
    <w:pPr>
      <w:spacing w:after="0" w:line="240" w:lineRule="auto"/>
      <w:rPr>
        <w:b/>
        <w:sz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11"/>
      <w:gridCol w:w="4782"/>
    </w:tblGrid>
    <w:tr w:rsidR="00611CA4" w14:paraId="65E4FB47" w14:textId="77777777" w:rsidTr="00BA63C1">
      <w:tc>
        <w:tcPr>
          <w:tcW w:w="2677" w:type="pct"/>
          <w:shd w:val="clear" w:color="auto" w:fill="auto"/>
        </w:tcPr>
        <w:p w14:paraId="717067B7" w14:textId="77777777" w:rsidR="00802C9D" w:rsidRPr="00D40593" w:rsidRDefault="00464B90" w:rsidP="00611CA4">
          <w:pPr>
            <w:spacing w:after="0" w:line="240" w:lineRule="auto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 xml:space="preserve">Действительный документ </w:t>
          </w:r>
          <w:proofErr w:type="spellStart"/>
          <w:r>
            <w:rPr>
              <w:b/>
              <w:sz w:val="16"/>
              <w:szCs w:val="24"/>
            </w:rPr>
            <w:t>ref</w:t>
          </w:r>
          <w:proofErr w:type="spellEnd"/>
          <w:r>
            <w:rPr>
              <w:b/>
              <w:sz w:val="16"/>
              <w:szCs w:val="24"/>
            </w:rPr>
            <w:t>=95efb883038b6c5511ee7580543262a6</w:t>
          </w:r>
        </w:p>
        <w:p w14:paraId="0047BB97" w14:textId="77777777" w:rsidR="00802C9D" w:rsidRPr="00D40593" w:rsidRDefault="00464B90" w:rsidP="00611CA4">
          <w:pPr>
            <w:spacing w:after="0" w:line="240" w:lineRule="auto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06.12.2023</w:t>
          </w:r>
        </w:p>
      </w:tc>
      <w:tc>
        <w:tcPr>
          <w:tcW w:w="2323" w:type="pct"/>
          <w:shd w:val="clear" w:color="auto" w:fill="auto"/>
        </w:tcPr>
        <w:p w14:paraId="5AF436BE" w14:textId="77777777" w:rsidR="00802C9D" w:rsidRDefault="00812FA1" w:rsidP="00611CA4">
          <w:pPr>
            <w:jc w:val="center"/>
            <w:rPr>
              <w:b/>
              <w:sz w:val="2"/>
              <w:szCs w:val="24"/>
            </w:rPr>
          </w:pPr>
          <w:r>
            <w:pict w14:anchorId="02A9A1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5.5pt;height:21pt">
                <v:imagedata r:id="rId1" o:title="image255"/>
              </v:shape>
            </w:pict>
          </w:r>
        </w:p>
      </w:tc>
    </w:tr>
  </w:tbl>
  <w:p w14:paraId="1C88BC5F" w14:textId="77777777" w:rsidR="00802C9D" w:rsidRPr="00611CA4" w:rsidRDefault="00802C9D" w:rsidP="00611CA4">
    <w:pPr>
      <w:spacing w:after="0" w:line="240" w:lineRule="auto"/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A3B7" w14:textId="77777777" w:rsidR="00CA60EA" w:rsidRDefault="00CA60EA">
      <w:pPr>
        <w:spacing w:after="0" w:line="240" w:lineRule="auto"/>
      </w:pPr>
      <w:r>
        <w:separator/>
      </w:r>
    </w:p>
  </w:footnote>
  <w:footnote w:type="continuationSeparator" w:id="0">
    <w:p w14:paraId="2C722625" w14:textId="77777777" w:rsidR="00CA60EA" w:rsidRDefault="00CA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6831"/>
    <w:multiLevelType w:val="multilevel"/>
    <w:tmpl w:val="FB82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728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FC"/>
    <w:rsid w:val="00034952"/>
    <w:rsid w:val="000725D4"/>
    <w:rsid w:val="000E5B41"/>
    <w:rsid w:val="000F330A"/>
    <w:rsid w:val="00195CD7"/>
    <w:rsid w:val="001A6DA7"/>
    <w:rsid w:val="001D308C"/>
    <w:rsid w:val="001F5FFF"/>
    <w:rsid w:val="00200381"/>
    <w:rsid w:val="00273D4E"/>
    <w:rsid w:val="002F2AF0"/>
    <w:rsid w:val="00307CA8"/>
    <w:rsid w:val="00354010"/>
    <w:rsid w:val="003F5E33"/>
    <w:rsid w:val="00407BC1"/>
    <w:rsid w:val="004308B2"/>
    <w:rsid w:val="00453927"/>
    <w:rsid w:val="00464B90"/>
    <w:rsid w:val="00574A9A"/>
    <w:rsid w:val="00585FFC"/>
    <w:rsid w:val="005A1DD5"/>
    <w:rsid w:val="006252A2"/>
    <w:rsid w:val="00672094"/>
    <w:rsid w:val="006F6F6E"/>
    <w:rsid w:val="007C4203"/>
    <w:rsid w:val="007E456A"/>
    <w:rsid w:val="007F0B32"/>
    <w:rsid w:val="00802C9D"/>
    <w:rsid w:val="00812FA1"/>
    <w:rsid w:val="00863110"/>
    <w:rsid w:val="008B35FB"/>
    <w:rsid w:val="008E2E42"/>
    <w:rsid w:val="00915690"/>
    <w:rsid w:val="00943B42"/>
    <w:rsid w:val="00961BEF"/>
    <w:rsid w:val="00986919"/>
    <w:rsid w:val="009D5B97"/>
    <w:rsid w:val="00A1224B"/>
    <w:rsid w:val="00AD50A4"/>
    <w:rsid w:val="00B05A32"/>
    <w:rsid w:val="00BB38E9"/>
    <w:rsid w:val="00BC2FA2"/>
    <w:rsid w:val="00C26D9E"/>
    <w:rsid w:val="00C321F9"/>
    <w:rsid w:val="00C73CF9"/>
    <w:rsid w:val="00C93AEF"/>
    <w:rsid w:val="00CA60EA"/>
    <w:rsid w:val="00D40593"/>
    <w:rsid w:val="00D47429"/>
    <w:rsid w:val="00DD7717"/>
    <w:rsid w:val="00DE4AC3"/>
    <w:rsid w:val="00DF10A0"/>
    <w:rsid w:val="00DF7F27"/>
    <w:rsid w:val="00E12A38"/>
    <w:rsid w:val="00E23538"/>
    <w:rsid w:val="00E72675"/>
    <w:rsid w:val="00EA23D2"/>
    <w:rsid w:val="00EA2C93"/>
    <w:rsid w:val="00F67B6E"/>
    <w:rsid w:val="00F76B2B"/>
    <w:rsid w:val="00F83599"/>
    <w:rsid w:val="00FA3ABA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82E8D"/>
  <w15:docId w15:val="{D860894F-9C70-412D-B141-FA690AC6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C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Анна Ивановна</dc:creator>
  <cp:lastModifiedBy>Ращибина Юлия Михайловна</cp:lastModifiedBy>
  <cp:revision>5</cp:revision>
  <cp:lastPrinted>2024-04-22T08:07:00Z</cp:lastPrinted>
  <dcterms:created xsi:type="dcterms:W3CDTF">2024-05-26T22:32:00Z</dcterms:created>
  <dcterms:modified xsi:type="dcterms:W3CDTF">2024-05-27T08:33:00Z</dcterms:modified>
</cp:coreProperties>
</file>